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9638F" w14:textId="77777777" w:rsidR="000B6BE8" w:rsidRDefault="006C2112">
      <w:pPr>
        <w:spacing w:after="0" w:line="240" w:lineRule="auto"/>
        <w:jc w:val="right"/>
        <w:rPr>
          <w:rFonts w:ascii="Times New Roman" w:hAnsi="Times New Roman" w:cs="Times New Roman"/>
        </w:rPr>
      </w:pPr>
      <w:r w:rsidRPr="56C4AF44">
        <w:rPr>
          <w:rFonts w:ascii="Times New Roman" w:hAnsi="Times New Roman" w:cs="Times New Roman"/>
        </w:rPr>
        <w:t>EELN</w:t>
      </w:r>
      <w:r w:rsidR="00FF308A" w:rsidRPr="56C4AF44">
        <w:rPr>
          <w:rFonts w:ascii="Times New Roman" w:hAnsi="Times New Roman" w:cs="Times New Roman"/>
        </w:rPr>
        <w:t>ÕU</w:t>
      </w:r>
    </w:p>
    <w:p w14:paraId="374463BC" w14:textId="2CD23BB8" w:rsidR="00B20873" w:rsidRDefault="00D63B9B">
      <w:pPr>
        <w:spacing w:after="0" w:line="240" w:lineRule="auto"/>
        <w:jc w:val="right"/>
        <w:rPr>
          <w:rFonts w:ascii="Times New Roman" w:hAnsi="Times New Roman" w:cs="Times New Roman"/>
          <w:szCs w:val="24"/>
        </w:rPr>
      </w:pPr>
      <w:r>
        <w:rPr>
          <w:rFonts w:ascii="Times New Roman" w:hAnsi="Times New Roman" w:cs="Times New Roman"/>
        </w:rPr>
        <w:t>11.10</w:t>
      </w:r>
      <w:r w:rsidR="00B20873">
        <w:rPr>
          <w:rFonts w:ascii="Times New Roman" w:hAnsi="Times New Roman" w:cs="Times New Roman"/>
        </w:rPr>
        <w:t>.2024</w:t>
      </w:r>
    </w:p>
    <w:p w14:paraId="20D1F780" w14:textId="77777777" w:rsidR="003509F6" w:rsidRPr="00814FFA" w:rsidRDefault="003509F6" w:rsidP="00FB41CD">
      <w:pPr>
        <w:spacing w:after="0" w:line="240" w:lineRule="auto"/>
        <w:jc w:val="right"/>
        <w:rPr>
          <w:rFonts w:ascii="Times New Roman" w:hAnsi="Times New Roman" w:cs="Times New Roman"/>
        </w:rPr>
      </w:pPr>
    </w:p>
    <w:p w14:paraId="6CF290A5" w14:textId="792DE0E8" w:rsidR="000473DB" w:rsidRPr="006456BD" w:rsidRDefault="00801D49" w:rsidP="00FB41C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Elektrituruseaduse</w:t>
      </w:r>
      <w:r w:rsidRPr="006456BD">
        <w:rPr>
          <w:rFonts w:ascii="Times New Roman" w:hAnsi="Times New Roman" w:cs="Times New Roman"/>
          <w:b/>
          <w:sz w:val="32"/>
          <w:szCs w:val="32"/>
        </w:rPr>
        <w:t xml:space="preserve"> </w:t>
      </w:r>
      <w:bookmarkStart w:id="0" w:name="_Hlk161149632"/>
      <w:r w:rsidR="006C2112" w:rsidRPr="006456BD">
        <w:rPr>
          <w:rFonts w:ascii="Times New Roman" w:hAnsi="Times New Roman" w:cs="Times New Roman"/>
          <w:b/>
          <w:sz w:val="32"/>
          <w:szCs w:val="32"/>
        </w:rPr>
        <w:t xml:space="preserve">muutmise </w:t>
      </w:r>
      <w:bookmarkEnd w:id="0"/>
      <w:r w:rsidR="006C2112" w:rsidRPr="006456BD">
        <w:rPr>
          <w:rFonts w:ascii="Times New Roman" w:hAnsi="Times New Roman" w:cs="Times New Roman"/>
          <w:b/>
          <w:sz w:val="32"/>
          <w:szCs w:val="32"/>
        </w:rPr>
        <w:t>seadus</w:t>
      </w:r>
    </w:p>
    <w:p w14:paraId="20AF7B63" w14:textId="77777777" w:rsidR="00CC39F9" w:rsidRPr="009D2E0D" w:rsidRDefault="00CC39F9" w:rsidP="00FB41CD">
      <w:pPr>
        <w:spacing w:after="0" w:line="240" w:lineRule="auto"/>
        <w:jc w:val="both"/>
        <w:rPr>
          <w:rFonts w:ascii="Times New Roman" w:hAnsi="Times New Roman" w:cs="Times New Roman"/>
          <w:szCs w:val="24"/>
        </w:rPr>
      </w:pPr>
    </w:p>
    <w:p w14:paraId="209BD9D0" w14:textId="564688E9" w:rsidR="000473DB" w:rsidRDefault="00801D49" w:rsidP="00FB41CD">
      <w:pPr>
        <w:spacing w:after="0" w:line="240" w:lineRule="auto"/>
        <w:jc w:val="both"/>
        <w:rPr>
          <w:rFonts w:ascii="Times New Roman" w:hAnsi="Times New Roman" w:cs="Times New Roman"/>
          <w:szCs w:val="24"/>
        </w:rPr>
      </w:pPr>
      <w:r>
        <w:rPr>
          <w:rFonts w:ascii="Times New Roman" w:hAnsi="Times New Roman" w:cs="Times New Roman"/>
          <w:szCs w:val="24"/>
        </w:rPr>
        <w:t>Elektrituruseaduses</w:t>
      </w:r>
      <w:r w:rsidR="006C2112" w:rsidRPr="009D2E0D">
        <w:rPr>
          <w:rFonts w:ascii="Times New Roman" w:hAnsi="Times New Roman" w:cs="Times New Roman"/>
          <w:szCs w:val="24"/>
        </w:rPr>
        <w:t xml:space="preserve"> tehakse järgmised muudatused:</w:t>
      </w:r>
    </w:p>
    <w:p w14:paraId="75DF59A6" w14:textId="77777777" w:rsidR="00402398" w:rsidRDefault="00402398" w:rsidP="00FB41CD">
      <w:pPr>
        <w:spacing w:after="0" w:line="240" w:lineRule="auto"/>
        <w:jc w:val="both"/>
        <w:rPr>
          <w:rFonts w:ascii="Times New Roman" w:hAnsi="Times New Roman" w:cs="Times New Roman"/>
          <w:szCs w:val="24"/>
        </w:rPr>
      </w:pPr>
    </w:p>
    <w:p w14:paraId="02504D63" w14:textId="45BBFDE7" w:rsidR="00C05B30" w:rsidRPr="003B7460" w:rsidRDefault="00163433" w:rsidP="00C05B30">
      <w:pPr>
        <w:spacing w:after="0" w:line="240" w:lineRule="auto"/>
        <w:jc w:val="both"/>
        <w:rPr>
          <w:rFonts w:ascii="Times New Roman" w:hAnsi="Times New Roman" w:cs="Times New Roman"/>
          <w:szCs w:val="24"/>
        </w:rPr>
      </w:pPr>
      <w:r w:rsidRPr="003B7460">
        <w:rPr>
          <w:rFonts w:ascii="Times New Roman" w:hAnsi="Times New Roman" w:cs="Times New Roman"/>
          <w:b/>
          <w:bCs/>
          <w:szCs w:val="24"/>
        </w:rPr>
        <w:t>1)</w:t>
      </w:r>
      <w:r>
        <w:rPr>
          <w:rFonts w:ascii="Times New Roman" w:hAnsi="Times New Roman" w:cs="Times New Roman"/>
          <w:szCs w:val="24"/>
        </w:rPr>
        <w:t xml:space="preserve"> </w:t>
      </w:r>
      <w:bookmarkStart w:id="1" w:name="_Hlk167698654"/>
      <w:r w:rsidR="00C16EE9" w:rsidRPr="003B7460">
        <w:rPr>
          <w:rFonts w:ascii="Times New Roman" w:hAnsi="Times New Roman" w:cs="Times New Roman"/>
          <w:szCs w:val="24"/>
        </w:rPr>
        <w:t>p</w:t>
      </w:r>
      <w:r w:rsidR="00300FDA" w:rsidRPr="003B7460">
        <w:rPr>
          <w:rFonts w:ascii="Times New Roman" w:hAnsi="Times New Roman" w:cs="Times New Roman"/>
          <w:szCs w:val="24"/>
        </w:rPr>
        <w:t>aragrahvi 39 lõige 2</w:t>
      </w:r>
      <w:r w:rsidR="00300FDA" w:rsidRPr="003B7460">
        <w:rPr>
          <w:rFonts w:ascii="Times New Roman" w:hAnsi="Times New Roman" w:cs="Times New Roman"/>
          <w:szCs w:val="24"/>
          <w:vertAlign w:val="superscript"/>
        </w:rPr>
        <w:t>1</w:t>
      </w:r>
      <w:r w:rsidR="00300FDA" w:rsidRPr="003B7460">
        <w:rPr>
          <w:rFonts w:ascii="Times New Roman" w:hAnsi="Times New Roman" w:cs="Times New Roman"/>
          <w:szCs w:val="24"/>
        </w:rPr>
        <w:t xml:space="preserve"> </w:t>
      </w:r>
      <w:bookmarkEnd w:id="1"/>
      <w:r w:rsidR="00300FDA" w:rsidRPr="003B7460">
        <w:rPr>
          <w:rFonts w:ascii="Times New Roman" w:hAnsi="Times New Roman" w:cs="Times New Roman"/>
          <w:szCs w:val="24"/>
        </w:rPr>
        <w:t>muudetakse ja sõnastatakse järgmiselt:</w:t>
      </w:r>
    </w:p>
    <w:p w14:paraId="570578A8" w14:textId="0CF5D178" w:rsidR="00300FDA" w:rsidRDefault="00300FDA" w:rsidP="00C05B30">
      <w:pPr>
        <w:spacing w:after="0" w:line="240" w:lineRule="auto"/>
        <w:jc w:val="both"/>
        <w:rPr>
          <w:rFonts w:ascii="Times New Roman" w:hAnsi="Times New Roman" w:cs="Times New Roman"/>
          <w:szCs w:val="24"/>
        </w:rPr>
      </w:pPr>
      <w:r w:rsidRPr="00300FDA">
        <w:rPr>
          <w:rFonts w:ascii="Times New Roman" w:hAnsi="Times New Roman" w:cs="Times New Roman"/>
          <w:szCs w:val="24"/>
        </w:rPr>
        <w:t>„(2</w:t>
      </w:r>
      <w:r w:rsidRPr="00300FDA">
        <w:rPr>
          <w:rFonts w:ascii="Times New Roman" w:hAnsi="Times New Roman" w:cs="Times New Roman"/>
          <w:szCs w:val="24"/>
          <w:vertAlign w:val="superscript"/>
        </w:rPr>
        <w:t>1</w:t>
      </w:r>
      <w:r w:rsidRPr="00300FDA">
        <w:rPr>
          <w:rFonts w:ascii="Times New Roman" w:hAnsi="Times New Roman" w:cs="Times New Roman"/>
          <w:szCs w:val="24"/>
        </w:rPr>
        <w:t xml:space="preserve">) </w:t>
      </w:r>
      <w:bookmarkStart w:id="2" w:name="_Hlk167698544"/>
      <w:r w:rsidRPr="00300FDA">
        <w:rPr>
          <w:rFonts w:ascii="Times New Roman" w:hAnsi="Times New Roman" w:cs="Times New Roman"/>
          <w:szCs w:val="24"/>
        </w:rPr>
        <w:t>Süsteemihaldur</w:t>
      </w:r>
      <w:r w:rsidR="00562740">
        <w:rPr>
          <w:rFonts w:ascii="Times New Roman" w:hAnsi="Times New Roman" w:cs="Times New Roman"/>
          <w:szCs w:val="24"/>
        </w:rPr>
        <w:t xml:space="preserve"> ja jaotusvõrguettevõtja</w:t>
      </w:r>
      <w:r w:rsidRPr="00300FDA">
        <w:rPr>
          <w:rFonts w:ascii="Times New Roman" w:hAnsi="Times New Roman" w:cs="Times New Roman"/>
          <w:szCs w:val="24"/>
        </w:rPr>
        <w:t xml:space="preserve"> ei </w:t>
      </w:r>
      <w:r w:rsidR="005C504D">
        <w:rPr>
          <w:rFonts w:ascii="Times New Roman" w:hAnsi="Times New Roman" w:cs="Times New Roman"/>
          <w:szCs w:val="24"/>
        </w:rPr>
        <w:t>maksa tootjale rahalist hüvitist tootmise piiramise korral, välja arvatud Euroopa Parlamendi ja nõukogu määruse (EL) nr 2019/943 artikli 13 lõike 7 kohase koormuse ümberjaotamise korral</w:t>
      </w:r>
      <w:r w:rsidR="00304C4A">
        <w:rPr>
          <w:rFonts w:ascii="Times New Roman" w:hAnsi="Times New Roman" w:cs="Times New Roman"/>
          <w:szCs w:val="24"/>
        </w:rPr>
        <w:t xml:space="preserve">, sealhulgas </w:t>
      </w:r>
      <w:r w:rsidRPr="00300FDA">
        <w:rPr>
          <w:rFonts w:ascii="Times New Roman" w:hAnsi="Times New Roman" w:cs="Times New Roman"/>
          <w:szCs w:val="24"/>
        </w:rPr>
        <w:t xml:space="preserve">käesoleva seaduse </w:t>
      </w:r>
      <w:r w:rsidR="003134D9" w:rsidRPr="00300FDA">
        <w:rPr>
          <w:rFonts w:ascii="Times New Roman" w:hAnsi="Times New Roman" w:cs="Times New Roman"/>
          <w:szCs w:val="24"/>
        </w:rPr>
        <w:t>§</w:t>
      </w:r>
      <w:r w:rsidRPr="00300FDA">
        <w:rPr>
          <w:rFonts w:ascii="Times New Roman" w:hAnsi="Times New Roman" w:cs="Times New Roman"/>
          <w:szCs w:val="24"/>
        </w:rPr>
        <w:t xml:space="preserve"> 71 lõike 5 punktis 1 nimetatud tootja piiramisega seo</w:t>
      </w:r>
      <w:r w:rsidR="003134D9">
        <w:rPr>
          <w:rFonts w:ascii="Times New Roman" w:hAnsi="Times New Roman" w:cs="Times New Roman"/>
          <w:szCs w:val="24"/>
        </w:rPr>
        <w:t>tud</w:t>
      </w:r>
      <w:r w:rsidRPr="00300FDA">
        <w:rPr>
          <w:rFonts w:ascii="Times New Roman" w:hAnsi="Times New Roman" w:cs="Times New Roman"/>
          <w:szCs w:val="24"/>
        </w:rPr>
        <w:t xml:space="preserve"> kulud, kui </w:t>
      </w:r>
      <w:r w:rsidR="00562740">
        <w:rPr>
          <w:rFonts w:ascii="Times New Roman" w:hAnsi="Times New Roman" w:cs="Times New Roman"/>
          <w:szCs w:val="24"/>
        </w:rPr>
        <w:t>süsteemihaldur</w:t>
      </w:r>
      <w:r w:rsidR="00562740" w:rsidRPr="00300FDA">
        <w:rPr>
          <w:rFonts w:ascii="Times New Roman" w:hAnsi="Times New Roman" w:cs="Times New Roman"/>
          <w:szCs w:val="24"/>
        </w:rPr>
        <w:t xml:space="preserve"> </w:t>
      </w:r>
      <w:r w:rsidRPr="00300FDA">
        <w:rPr>
          <w:rFonts w:ascii="Times New Roman" w:hAnsi="Times New Roman" w:cs="Times New Roman"/>
          <w:szCs w:val="24"/>
        </w:rPr>
        <w:t>andis tootjale tootmise vähendamise korralduse</w:t>
      </w:r>
      <w:r w:rsidR="00562740">
        <w:rPr>
          <w:rFonts w:ascii="Times New Roman" w:hAnsi="Times New Roman" w:cs="Times New Roman"/>
          <w:szCs w:val="24"/>
        </w:rPr>
        <w:t xml:space="preserve"> käesoleva seaduse</w:t>
      </w:r>
      <w:r w:rsidRPr="00300FDA">
        <w:rPr>
          <w:rFonts w:ascii="Times New Roman" w:hAnsi="Times New Roman" w:cs="Times New Roman"/>
          <w:szCs w:val="24"/>
        </w:rPr>
        <w:t xml:space="preserve"> § 40 lõikes 2 nimetatud alustel ja kõik muud võimalused olid ammendatud.“</w:t>
      </w:r>
      <w:r w:rsidR="00C16EE9">
        <w:rPr>
          <w:rFonts w:ascii="Times New Roman" w:hAnsi="Times New Roman" w:cs="Times New Roman"/>
          <w:szCs w:val="24"/>
        </w:rPr>
        <w:t>;</w:t>
      </w:r>
      <w:bookmarkEnd w:id="2"/>
    </w:p>
    <w:p w14:paraId="0022A7CC" w14:textId="77777777" w:rsidR="00300FDA" w:rsidRPr="00FB41CD" w:rsidRDefault="00300FDA" w:rsidP="00C05B30">
      <w:pPr>
        <w:spacing w:after="0" w:line="240" w:lineRule="auto"/>
        <w:jc w:val="both"/>
        <w:rPr>
          <w:rFonts w:ascii="Times New Roman" w:hAnsi="Times New Roman" w:cs="Times New Roman"/>
          <w:szCs w:val="24"/>
        </w:rPr>
      </w:pPr>
    </w:p>
    <w:p w14:paraId="4241FB2A" w14:textId="46A2CB04" w:rsidR="00C05B30" w:rsidRPr="003B7460" w:rsidRDefault="00163433" w:rsidP="00863534">
      <w:pPr>
        <w:spacing w:after="0" w:line="240" w:lineRule="auto"/>
        <w:jc w:val="both"/>
        <w:rPr>
          <w:rFonts w:ascii="Times New Roman" w:hAnsi="Times New Roman" w:cs="Times New Roman"/>
          <w:szCs w:val="24"/>
        </w:rPr>
      </w:pPr>
      <w:r>
        <w:rPr>
          <w:rFonts w:ascii="Times New Roman" w:hAnsi="Times New Roman" w:cs="Times New Roman"/>
          <w:b/>
          <w:bCs/>
          <w:szCs w:val="24"/>
        </w:rPr>
        <w:t>2)</w:t>
      </w:r>
      <w:r>
        <w:rPr>
          <w:rFonts w:ascii="Times New Roman" w:hAnsi="Times New Roman" w:cs="Times New Roman"/>
          <w:szCs w:val="24"/>
        </w:rPr>
        <w:t xml:space="preserve"> </w:t>
      </w:r>
      <w:r w:rsidR="00743B1D" w:rsidRPr="00743B1D">
        <w:rPr>
          <w:rFonts w:ascii="Times New Roman" w:hAnsi="Times New Roman" w:cs="Times New Roman"/>
          <w:szCs w:val="24"/>
        </w:rPr>
        <w:t>paragrahvi 61 lõike 1 punkt</w:t>
      </w:r>
      <w:r w:rsidR="00863534">
        <w:rPr>
          <w:rFonts w:ascii="Times New Roman" w:hAnsi="Times New Roman" w:cs="Times New Roman"/>
          <w:szCs w:val="24"/>
        </w:rPr>
        <w:t>i</w:t>
      </w:r>
      <w:r w:rsidR="00743B1D" w:rsidRPr="00743B1D">
        <w:rPr>
          <w:rFonts w:ascii="Times New Roman" w:hAnsi="Times New Roman" w:cs="Times New Roman"/>
          <w:szCs w:val="24"/>
        </w:rPr>
        <w:t xml:space="preserve"> 1 </w:t>
      </w:r>
      <w:r w:rsidR="00863534">
        <w:rPr>
          <w:rFonts w:ascii="Times New Roman" w:hAnsi="Times New Roman" w:cs="Times New Roman"/>
          <w:szCs w:val="24"/>
        </w:rPr>
        <w:t>täiendatakse pärast sõna „tootmisseadmest“ sõnadega „või tootmisseadme liitumispunktist“ ja asendatakse sõna „kuue“ numbriga „15“;</w:t>
      </w:r>
      <w:r w:rsidR="00C05B30">
        <w:rPr>
          <w:rFonts w:ascii="Times New Roman" w:hAnsi="Times New Roman" w:cs="Times New Roman"/>
          <w:szCs w:val="24"/>
        </w:rPr>
        <w:t xml:space="preserve"> </w:t>
      </w:r>
    </w:p>
    <w:p w14:paraId="47537524" w14:textId="77777777" w:rsidR="005A2EF0" w:rsidRPr="005A2EF0" w:rsidRDefault="005A2EF0" w:rsidP="00C05B30">
      <w:pPr>
        <w:spacing w:after="0" w:line="240" w:lineRule="auto"/>
        <w:jc w:val="both"/>
        <w:rPr>
          <w:rFonts w:ascii="Times New Roman" w:hAnsi="Times New Roman" w:cs="Times New Roman"/>
          <w:szCs w:val="24"/>
        </w:rPr>
      </w:pPr>
    </w:p>
    <w:p w14:paraId="4255C845" w14:textId="4662E671" w:rsidR="00402398" w:rsidRPr="003B7460" w:rsidRDefault="00163433" w:rsidP="003B7460">
      <w:pPr>
        <w:spacing w:after="0" w:line="240" w:lineRule="auto"/>
        <w:jc w:val="both"/>
        <w:rPr>
          <w:rFonts w:ascii="Times New Roman" w:hAnsi="Times New Roman" w:cs="Times New Roman"/>
          <w:szCs w:val="24"/>
        </w:rPr>
      </w:pPr>
      <w:r>
        <w:rPr>
          <w:rFonts w:ascii="Times New Roman" w:hAnsi="Times New Roman" w:cs="Times New Roman"/>
          <w:b/>
          <w:bCs/>
          <w:szCs w:val="24"/>
        </w:rPr>
        <w:t>3)</w:t>
      </w:r>
      <w:r>
        <w:rPr>
          <w:rFonts w:ascii="Times New Roman" w:hAnsi="Times New Roman" w:cs="Times New Roman"/>
          <w:szCs w:val="24"/>
        </w:rPr>
        <w:t xml:space="preserve"> </w:t>
      </w:r>
      <w:r w:rsidR="00402398" w:rsidRPr="003B7460">
        <w:rPr>
          <w:rFonts w:ascii="Times New Roman" w:hAnsi="Times New Roman" w:cs="Times New Roman"/>
          <w:szCs w:val="24"/>
        </w:rPr>
        <w:t xml:space="preserve">paragrahvi 66 </w:t>
      </w:r>
      <w:r w:rsidR="00357935" w:rsidRPr="003B7460">
        <w:rPr>
          <w:rFonts w:ascii="Times New Roman" w:hAnsi="Times New Roman" w:cs="Times New Roman"/>
          <w:szCs w:val="24"/>
        </w:rPr>
        <w:t>lõi</w:t>
      </w:r>
      <w:r w:rsidR="00EA4E8C">
        <w:rPr>
          <w:rFonts w:ascii="Times New Roman" w:hAnsi="Times New Roman" w:cs="Times New Roman"/>
          <w:szCs w:val="24"/>
        </w:rPr>
        <w:t>k</w:t>
      </w:r>
      <w:r w:rsidR="00357935" w:rsidRPr="003B7460">
        <w:rPr>
          <w:rFonts w:ascii="Times New Roman" w:hAnsi="Times New Roman" w:cs="Times New Roman"/>
          <w:szCs w:val="24"/>
        </w:rPr>
        <w:t>e</w:t>
      </w:r>
      <w:r w:rsidR="004366E8" w:rsidRPr="003B7460">
        <w:rPr>
          <w:rFonts w:ascii="Times New Roman" w:hAnsi="Times New Roman" w:cs="Times New Roman"/>
          <w:szCs w:val="24"/>
        </w:rPr>
        <w:t xml:space="preserve"> 1</w:t>
      </w:r>
      <w:r w:rsidR="00AF2179">
        <w:rPr>
          <w:rFonts w:ascii="Times New Roman" w:hAnsi="Times New Roman" w:cs="Times New Roman"/>
          <w:szCs w:val="24"/>
        </w:rPr>
        <w:t xml:space="preserve"> </w:t>
      </w:r>
      <w:r w:rsidR="00EA4E8C">
        <w:rPr>
          <w:rFonts w:ascii="Times New Roman" w:hAnsi="Times New Roman" w:cs="Times New Roman"/>
          <w:szCs w:val="24"/>
        </w:rPr>
        <w:t>esimene lause</w:t>
      </w:r>
      <w:r w:rsidR="004366E8" w:rsidRPr="003B7460">
        <w:rPr>
          <w:rFonts w:ascii="Times New Roman" w:hAnsi="Times New Roman" w:cs="Times New Roman"/>
          <w:szCs w:val="24"/>
        </w:rPr>
        <w:t xml:space="preserve"> </w:t>
      </w:r>
      <w:r w:rsidR="00357935" w:rsidRPr="003B7460">
        <w:rPr>
          <w:rFonts w:ascii="Times New Roman" w:hAnsi="Times New Roman" w:cs="Times New Roman"/>
          <w:szCs w:val="24"/>
        </w:rPr>
        <w:t>muudetakse ja sõnastatakse järgmiselt</w:t>
      </w:r>
      <w:r w:rsidR="00402398" w:rsidRPr="003B7460">
        <w:rPr>
          <w:rFonts w:ascii="Times New Roman" w:hAnsi="Times New Roman" w:cs="Times New Roman"/>
          <w:szCs w:val="24"/>
        </w:rPr>
        <w:t>:</w:t>
      </w:r>
    </w:p>
    <w:p w14:paraId="6DD000DA" w14:textId="3503790A" w:rsidR="00402398" w:rsidRPr="00402398" w:rsidRDefault="00402398" w:rsidP="000C2F2E">
      <w:pPr>
        <w:spacing w:after="0" w:line="240" w:lineRule="auto"/>
        <w:jc w:val="both"/>
        <w:rPr>
          <w:rFonts w:ascii="Times New Roman" w:hAnsi="Times New Roman" w:cs="Times New Roman"/>
          <w:szCs w:val="24"/>
        </w:rPr>
      </w:pPr>
      <w:r>
        <w:rPr>
          <w:rFonts w:ascii="Times New Roman" w:hAnsi="Times New Roman" w:cs="Times New Roman"/>
          <w:szCs w:val="24"/>
        </w:rPr>
        <w:t>„</w:t>
      </w:r>
      <w:r w:rsidR="00A567E8">
        <w:rPr>
          <w:rFonts w:ascii="Times New Roman" w:hAnsi="Times New Roman" w:cs="Times New Roman"/>
          <w:szCs w:val="24"/>
        </w:rPr>
        <w:t>V</w:t>
      </w:r>
      <w:r w:rsidRPr="00402398">
        <w:rPr>
          <w:rFonts w:ascii="Times New Roman" w:hAnsi="Times New Roman" w:cs="Times New Roman"/>
          <w:szCs w:val="24"/>
        </w:rPr>
        <w:t xml:space="preserve">õrguettevõtja arendab võrku oma teeninduspiirkonnas viisil, mis tagab võimaluse järjepidevalt osutada õigusakti ja tegevusloa tingimuste kohast võrguteenust võrguga ühendatud ja tulevikus ühendatavatele tarbijatele, energiakogukondadele, tootjatele, liinivaldajatele ja võrguettevõtjatele, arvestades nende põhjendatud vajadusi, ning ühendada võrguga oma teeninduspiirkonnas asuva ja prognoositavalt tulevikus </w:t>
      </w:r>
      <w:r w:rsidR="004366E8" w:rsidRPr="00402398">
        <w:rPr>
          <w:rFonts w:ascii="Times New Roman" w:hAnsi="Times New Roman" w:cs="Times New Roman"/>
          <w:szCs w:val="24"/>
        </w:rPr>
        <w:t xml:space="preserve">turuosalise </w:t>
      </w:r>
      <w:r w:rsidRPr="00402398">
        <w:rPr>
          <w:rFonts w:ascii="Times New Roman" w:hAnsi="Times New Roman" w:cs="Times New Roman"/>
          <w:szCs w:val="24"/>
        </w:rPr>
        <w:t>rajatava nõuetekoha</w:t>
      </w:r>
      <w:r>
        <w:rPr>
          <w:rFonts w:ascii="Times New Roman" w:hAnsi="Times New Roman" w:cs="Times New Roman"/>
          <w:szCs w:val="24"/>
        </w:rPr>
        <w:t>s</w:t>
      </w:r>
      <w:r w:rsidRPr="00402398">
        <w:rPr>
          <w:rFonts w:ascii="Times New Roman" w:hAnsi="Times New Roman" w:cs="Times New Roman"/>
          <w:szCs w:val="24"/>
        </w:rPr>
        <w:t>e elektripaigaldis</w:t>
      </w:r>
      <w:r>
        <w:rPr>
          <w:rFonts w:ascii="Times New Roman" w:hAnsi="Times New Roman" w:cs="Times New Roman"/>
          <w:szCs w:val="24"/>
        </w:rPr>
        <w:t>e</w:t>
      </w:r>
      <w:r w:rsidRPr="00402398">
        <w:rPr>
          <w:rFonts w:ascii="Times New Roman" w:hAnsi="Times New Roman" w:cs="Times New Roman"/>
          <w:szCs w:val="24"/>
        </w:rPr>
        <w:t>.</w:t>
      </w:r>
      <w:r>
        <w:rPr>
          <w:rFonts w:ascii="Times New Roman" w:hAnsi="Times New Roman" w:cs="Times New Roman"/>
          <w:szCs w:val="24"/>
        </w:rPr>
        <w:t>“</w:t>
      </w:r>
      <w:r w:rsidR="00C16EE9">
        <w:rPr>
          <w:rFonts w:ascii="Times New Roman" w:hAnsi="Times New Roman" w:cs="Times New Roman"/>
          <w:szCs w:val="24"/>
        </w:rPr>
        <w:t>;</w:t>
      </w:r>
    </w:p>
    <w:p w14:paraId="04765CB3" w14:textId="77777777" w:rsidR="00402398" w:rsidRDefault="00402398" w:rsidP="000C2F2E">
      <w:pPr>
        <w:spacing w:after="0" w:line="240" w:lineRule="auto"/>
        <w:jc w:val="both"/>
        <w:rPr>
          <w:rFonts w:ascii="Times New Roman" w:hAnsi="Times New Roman" w:cs="Times New Roman"/>
          <w:szCs w:val="24"/>
        </w:rPr>
      </w:pPr>
    </w:p>
    <w:p w14:paraId="7B3A0630" w14:textId="19F3C25E" w:rsidR="004B4E2C" w:rsidRPr="003B7460" w:rsidRDefault="00163433" w:rsidP="003B7460">
      <w:pPr>
        <w:spacing w:after="0" w:line="240" w:lineRule="auto"/>
        <w:jc w:val="both"/>
        <w:rPr>
          <w:rFonts w:ascii="Times New Roman" w:hAnsi="Times New Roman" w:cs="Times New Roman"/>
          <w:szCs w:val="24"/>
        </w:rPr>
      </w:pPr>
      <w:r>
        <w:rPr>
          <w:rFonts w:ascii="Times New Roman" w:hAnsi="Times New Roman" w:cs="Times New Roman"/>
          <w:b/>
          <w:bCs/>
          <w:szCs w:val="24"/>
        </w:rPr>
        <w:t>4)</w:t>
      </w:r>
      <w:r>
        <w:rPr>
          <w:rFonts w:ascii="Times New Roman" w:hAnsi="Times New Roman" w:cs="Times New Roman"/>
          <w:szCs w:val="24"/>
        </w:rPr>
        <w:t xml:space="preserve"> </w:t>
      </w:r>
      <w:r w:rsidR="00C16EE9" w:rsidRPr="003B7460">
        <w:rPr>
          <w:rFonts w:ascii="Times New Roman" w:hAnsi="Times New Roman" w:cs="Times New Roman"/>
          <w:szCs w:val="24"/>
        </w:rPr>
        <w:t>p</w:t>
      </w:r>
      <w:r w:rsidR="004B4E2C" w:rsidRPr="003B7460">
        <w:rPr>
          <w:rFonts w:ascii="Times New Roman" w:hAnsi="Times New Roman" w:cs="Times New Roman"/>
          <w:szCs w:val="24"/>
        </w:rPr>
        <w:t>aragrahvi 66 lõi</w:t>
      </w:r>
      <w:r w:rsidR="000C38CB">
        <w:rPr>
          <w:rFonts w:ascii="Times New Roman" w:hAnsi="Times New Roman" w:cs="Times New Roman"/>
          <w:szCs w:val="24"/>
        </w:rPr>
        <w:t>get</w:t>
      </w:r>
      <w:r w:rsidR="004B4E2C" w:rsidRPr="003B7460">
        <w:rPr>
          <w:rFonts w:ascii="Times New Roman" w:hAnsi="Times New Roman" w:cs="Times New Roman"/>
          <w:szCs w:val="24"/>
        </w:rPr>
        <w:t xml:space="preserve"> 10</w:t>
      </w:r>
      <w:r w:rsidR="00C05B30">
        <w:rPr>
          <w:rFonts w:ascii="Times New Roman" w:hAnsi="Times New Roman" w:cs="Times New Roman"/>
          <w:szCs w:val="24"/>
        </w:rPr>
        <w:t xml:space="preserve"> </w:t>
      </w:r>
      <w:r w:rsidR="000C38CB">
        <w:rPr>
          <w:rFonts w:ascii="Times New Roman" w:hAnsi="Times New Roman" w:cs="Times New Roman"/>
          <w:szCs w:val="24"/>
        </w:rPr>
        <w:t>täiendatakse kolmanda lausega</w:t>
      </w:r>
      <w:r w:rsidR="004B4E2C" w:rsidRPr="003B7460">
        <w:rPr>
          <w:rFonts w:ascii="Times New Roman" w:hAnsi="Times New Roman" w:cs="Times New Roman"/>
          <w:szCs w:val="24"/>
        </w:rPr>
        <w:t xml:space="preserve"> järgmise</w:t>
      </w:r>
      <w:r w:rsidR="000C38CB">
        <w:rPr>
          <w:rFonts w:ascii="Times New Roman" w:hAnsi="Times New Roman" w:cs="Times New Roman"/>
          <w:szCs w:val="24"/>
        </w:rPr>
        <w:t>s sõnastuses</w:t>
      </w:r>
      <w:r w:rsidR="004B4E2C" w:rsidRPr="003B7460">
        <w:rPr>
          <w:rFonts w:ascii="Times New Roman" w:hAnsi="Times New Roman" w:cs="Times New Roman"/>
          <w:szCs w:val="24"/>
        </w:rPr>
        <w:t>:</w:t>
      </w:r>
    </w:p>
    <w:p w14:paraId="3D120352" w14:textId="53BA537E" w:rsidR="00C05B30" w:rsidRDefault="00C05B30" w:rsidP="00C05B30">
      <w:pPr>
        <w:spacing w:after="0" w:line="240" w:lineRule="auto"/>
        <w:jc w:val="both"/>
        <w:rPr>
          <w:rFonts w:ascii="Times New Roman" w:hAnsi="Times New Roman" w:cs="Times New Roman"/>
          <w:szCs w:val="24"/>
        </w:rPr>
      </w:pPr>
      <w:r>
        <w:rPr>
          <w:rFonts w:ascii="Times New Roman" w:hAnsi="Times New Roman" w:cs="Times New Roman"/>
          <w:szCs w:val="24"/>
        </w:rPr>
        <w:t>„</w:t>
      </w:r>
      <w:r w:rsidR="0018136E">
        <w:rPr>
          <w:rFonts w:ascii="Times New Roman" w:hAnsi="Times New Roman" w:cs="Times New Roman"/>
          <w:szCs w:val="24"/>
        </w:rPr>
        <w:t>Jaotusvõrguettevõtja, kellel on kohustus koostada k</w:t>
      </w:r>
      <w:r>
        <w:rPr>
          <w:rFonts w:ascii="Times New Roman" w:hAnsi="Times New Roman" w:cs="Times New Roman"/>
          <w:szCs w:val="24"/>
        </w:rPr>
        <w:t xml:space="preserve">äesoleva paragrahvi lõikes 8 nimetatud </w:t>
      </w:r>
      <w:r w:rsidR="005B2225">
        <w:rPr>
          <w:rFonts w:ascii="Times New Roman" w:hAnsi="Times New Roman" w:cs="Times New Roman"/>
          <w:szCs w:val="24"/>
        </w:rPr>
        <w:t>arengukava</w:t>
      </w:r>
      <w:r w:rsidR="000C38CB">
        <w:rPr>
          <w:rFonts w:ascii="Times New Roman" w:hAnsi="Times New Roman" w:cs="Times New Roman"/>
          <w:szCs w:val="24"/>
        </w:rPr>
        <w:t>,</w:t>
      </w:r>
      <w:r w:rsidR="005B2225">
        <w:rPr>
          <w:rFonts w:ascii="Times New Roman" w:hAnsi="Times New Roman" w:cs="Times New Roman"/>
          <w:szCs w:val="24"/>
        </w:rPr>
        <w:t xml:space="preserve"> </w:t>
      </w:r>
      <w:r>
        <w:rPr>
          <w:rFonts w:ascii="Times New Roman" w:hAnsi="Times New Roman" w:cs="Times New Roman"/>
          <w:szCs w:val="24"/>
        </w:rPr>
        <w:t xml:space="preserve">esitab Konkurentsiametile </w:t>
      </w:r>
      <w:r w:rsidR="008A5208">
        <w:rPr>
          <w:rFonts w:ascii="Times New Roman" w:hAnsi="Times New Roman" w:cs="Times New Roman"/>
          <w:szCs w:val="24"/>
        </w:rPr>
        <w:t xml:space="preserve">ka </w:t>
      </w:r>
      <w:r>
        <w:rPr>
          <w:rFonts w:ascii="Times New Roman" w:hAnsi="Times New Roman" w:cs="Times New Roman"/>
          <w:szCs w:val="24"/>
        </w:rPr>
        <w:t>arenduskohustuse täitmisega seotud investeeringuprojektide nimekirja</w:t>
      </w:r>
      <w:r w:rsidR="006F6EC7">
        <w:rPr>
          <w:rFonts w:ascii="Times New Roman" w:hAnsi="Times New Roman" w:cs="Times New Roman"/>
          <w:szCs w:val="24"/>
        </w:rPr>
        <w:t xml:space="preserve">, </w:t>
      </w:r>
      <w:r>
        <w:rPr>
          <w:rFonts w:ascii="Times New Roman" w:hAnsi="Times New Roman" w:cs="Times New Roman"/>
          <w:szCs w:val="24"/>
        </w:rPr>
        <w:t>ajakava</w:t>
      </w:r>
      <w:r w:rsidR="006F6EC7">
        <w:rPr>
          <w:rFonts w:ascii="Times New Roman" w:hAnsi="Times New Roman" w:cs="Times New Roman"/>
          <w:szCs w:val="24"/>
        </w:rPr>
        <w:t xml:space="preserve"> ja maksumuse</w:t>
      </w:r>
      <w:r>
        <w:rPr>
          <w:rFonts w:ascii="Times New Roman" w:hAnsi="Times New Roman" w:cs="Times New Roman"/>
          <w:szCs w:val="24"/>
        </w:rPr>
        <w:t>.“;</w:t>
      </w:r>
    </w:p>
    <w:p w14:paraId="18E05B68" w14:textId="77777777" w:rsidR="004B4E2C" w:rsidRPr="004B4E2C" w:rsidRDefault="004B4E2C" w:rsidP="000C2F2E">
      <w:pPr>
        <w:spacing w:after="0" w:line="240" w:lineRule="auto"/>
        <w:jc w:val="both"/>
        <w:rPr>
          <w:rFonts w:ascii="Times New Roman" w:hAnsi="Times New Roman" w:cs="Times New Roman"/>
          <w:szCs w:val="24"/>
        </w:rPr>
      </w:pPr>
    </w:p>
    <w:p w14:paraId="5E930104" w14:textId="21D379B0" w:rsidR="00402398" w:rsidRPr="003B7460" w:rsidRDefault="00163433" w:rsidP="003B7460">
      <w:pPr>
        <w:spacing w:after="0" w:line="240" w:lineRule="auto"/>
        <w:jc w:val="both"/>
        <w:rPr>
          <w:rFonts w:ascii="Times New Roman" w:hAnsi="Times New Roman" w:cs="Times New Roman"/>
          <w:szCs w:val="24"/>
        </w:rPr>
      </w:pPr>
      <w:r>
        <w:rPr>
          <w:rFonts w:ascii="Times New Roman" w:hAnsi="Times New Roman" w:cs="Times New Roman"/>
          <w:b/>
          <w:bCs/>
          <w:szCs w:val="24"/>
        </w:rPr>
        <w:t>5)</w:t>
      </w:r>
      <w:r>
        <w:rPr>
          <w:rFonts w:ascii="Times New Roman" w:hAnsi="Times New Roman" w:cs="Times New Roman"/>
          <w:szCs w:val="24"/>
        </w:rPr>
        <w:t xml:space="preserve"> </w:t>
      </w:r>
      <w:r w:rsidR="00C16EE9" w:rsidRPr="003B7460">
        <w:rPr>
          <w:rFonts w:ascii="Times New Roman" w:hAnsi="Times New Roman" w:cs="Times New Roman"/>
          <w:szCs w:val="24"/>
        </w:rPr>
        <w:t>p</w:t>
      </w:r>
      <w:r w:rsidR="004366E8" w:rsidRPr="003B7460">
        <w:rPr>
          <w:rFonts w:ascii="Times New Roman" w:hAnsi="Times New Roman" w:cs="Times New Roman"/>
          <w:szCs w:val="24"/>
        </w:rPr>
        <w:t>aragrahvi 66 lõike 12 punkt 3 muudetakse ja sõnastatakse järgmiselt:</w:t>
      </w:r>
    </w:p>
    <w:p w14:paraId="7057B4D5" w14:textId="1E680A25" w:rsidR="004366E8" w:rsidRDefault="004366E8" w:rsidP="000C2F2E">
      <w:pPr>
        <w:spacing w:after="0" w:line="240" w:lineRule="auto"/>
        <w:jc w:val="both"/>
        <w:rPr>
          <w:rFonts w:ascii="Times New Roman" w:hAnsi="Times New Roman" w:cs="Times New Roman"/>
          <w:szCs w:val="24"/>
        </w:rPr>
      </w:pPr>
      <w:r>
        <w:rPr>
          <w:rFonts w:ascii="Times New Roman" w:hAnsi="Times New Roman" w:cs="Times New Roman"/>
          <w:szCs w:val="24"/>
        </w:rPr>
        <w:t>„</w:t>
      </w:r>
      <w:r w:rsidRPr="004366E8">
        <w:rPr>
          <w:rFonts w:ascii="Times New Roman" w:hAnsi="Times New Roman" w:cs="Times New Roman"/>
          <w:szCs w:val="24"/>
        </w:rPr>
        <w:t xml:space="preserve">3) </w:t>
      </w:r>
      <w:r w:rsidR="008F0B95" w:rsidRPr="008F0B95">
        <w:rPr>
          <w:rFonts w:ascii="Times New Roman" w:hAnsi="Times New Roman" w:cs="Times New Roman"/>
          <w:szCs w:val="24"/>
        </w:rPr>
        <w:t>järgneva kümne aasta investeerimisprojektide, sealhulgas võrgu arenduskohustusega seotud investeerimisprojektide nimekir</w:t>
      </w:r>
      <w:r w:rsidR="008A5208">
        <w:rPr>
          <w:rFonts w:ascii="Times New Roman" w:hAnsi="Times New Roman" w:cs="Times New Roman"/>
          <w:szCs w:val="24"/>
        </w:rPr>
        <w:t>ja</w:t>
      </w:r>
      <w:r w:rsidR="006F6EC7">
        <w:rPr>
          <w:rFonts w:ascii="Times New Roman" w:hAnsi="Times New Roman" w:cs="Times New Roman"/>
          <w:szCs w:val="24"/>
        </w:rPr>
        <w:t xml:space="preserve">, </w:t>
      </w:r>
      <w:r w:rsidR="008F0B95" w:rsidRPr="008F0B95">
        <w:rPr>
          <w:rFonts w:ascii="Times New Roman" w:hAnsi="Times New Roman" w:cs="Times New Roman"/>
          <w:szCs w:val="24"/>
        </w:rPr>
        <w:t>ajakava</w:t>
      </w:r>
      <w:r w:rsidR="006F6EC7">
        <w:rPr>
          <w:rFonts w:ascii="Times New Roman" w:hAnsi="Times New Roman" w:cs="Times New Roman"/>
          <w:szCs w:val="24"/>
        </w:rPr>
        <w:t xml:space="preserve"> ja maksumuse</w:t>
      </w:r>
      <w:r w:rsidRPr="004366E8">
        <w:rPr>
          <w:rFonts w:ascii="Times New Roman" w:hAnsi="Times New Roman" w:cs="Times New Roman"/>
          <w:szCs w:val="24"/>
        </w:rPr>
        <w:t>;</w:t>
      </w:r>
      <w:r>
        <w:rPr>
          <w:rFonts w:ascii="Times New Roman" w:hAnsi="Times New Roman" w:cs="Times New Roman"/>
          <w:szCs w:val="24"/>
        </w:rPr>
        <w:t>“</w:t>
      </w:r>
      <w:r w:rsidR="003134D9">
        <w:rPr>
          <w:rFonts w:ascii="Times New Roman" w:hAnsi="Times New Roman" w:cs="Times New Roman"/>
          <w:szCs w:val="24"/>
        </w:rPr>
        <w:t>;</w:t>
      </w:r>
    </w:p>
    <w:p w14:paraId="724E3089" w14:textId="77777777" w:rsidR="000E5285" w:rsidRDefault="000E5285" w:rsidP="000C2F2E">
      <w:pPr>
        <w:spacing w:after="0" w:line="240" w:lineRule="auto"/>
        <w:jc w:val="both"/>
        <w:rPr>
          <w:rFonts w:ascii="Times New Roman" w:hAnsi="Times New Roman" w:cs="Times New Roman"/>
          <w:szCs w:val="24"/>
        </w:rPr>
      </w:pPr>
    </w:p>
    <w:p w14:paraId="50E15723" w14:textId="720C4DCC" w:rsidR="00AD16E8" w:rsidRDefault="000555A0" w:rsidP="00C05B30">
      <w:pPr>
        <w:spacing w:after="0" w:line="240" w:lineRule="auto"/>
        <w:jc w:val="both"/>
        <w:rPr>
          <w:rFonts w:ascii="Times New Roman" w:hAnsi="Times New Roman" w:cs="Times New Roman"/>
          <w:szCs w:val="24"/>
        </w:rPr>
      </w:pPr>
      <w:r>
        <w:rPr>
          <w:rFonts w:ascii="Times New Roman" w:hAnsi="Times New Roman" w:cs="Times New Roman"/>
          <w:b/>
          <w:bCs/>
          <w:szCs w:val="24"/>
        </w:rPr>
        <w:t>6</w:t>
      </w:r>
      <w:r w:rsidRPr="00912DCA">
        <w:rPr>
          <w:rFonts w:ascii="Times New Roman" w:hAnsi="Times New Roman" w:cs="Times New Roman"/>
          <w:b/>
          <w:bCs/>
          <w:szCs w:val="24"/>
        </w:rPr>
        <w:t xml:space="preserve">) </w:t>
      </w:r>
      <w:r w:rsidRPr="00912DCA">
        <w:rPr>
          <w:rFonts w:ascii="Times New Roman" w:hAnsi="Times New Roman" w:cs="Times New Roman"/>
          <w:szCs w:val="24"/>
        </w:rPr>
        <w:t>paragrahvi 68</w:t>
      </w:r>
      <w:r>
        <w:rPr>
          <w:rFonts w:ascii="Times New Roman" w:hAnsi="Times New Roman" w:cs="Times New Roman"/>
          <w:szCs w:val="24"/>
        </w:rPr>
        <w:t xml:space="preserve"> lõike 1</w:t>
      </w:r>
      <w:r>
        <w:rPr>
          <w:rFonts w:ascii="Times New Roman" w:hAnsi="Times New Roman" w:cs="Times New Roman"/>
          <w:szCs w:val="24"/>
          <w:vertAlign w:val="superscript"/>
        </w:rPr>
        <w:t>1</w:t>
      </w:r>
      <w:r>
        <w:rPr>
          <w:rFonts w:ascii="Times New Roman" w:hAnsi="Times New Roman" w:cs="Times New Roman"/>
          <w:szCs w:val="24"/>
        </w:rPr>
        <w:t xml:space="preserve"> punkt 1 muudetakse ja sõnastatakse järgmiselt:</w:t>
      </w:r>
    </w:p>
    <w:p w14:paraId="64BEB1FD" w14:textId="23703F80" w:rsidR="00AD16E8" w:rsidRDefault="00AD16E8" w:rsidP="00C05B30">
      <w:pPr>
        <w:spacing w:after="0" w:line="240" w:lineRule="auto"/>
        <w:jc w:val="both"/>
        <w:rPr>
          <w:rFonts w:ascii="Times New Roman" w:hAnsi="Times New Roman" w:cs="Times New Roman"/>
          <w:szCs w:val="24"/>
        </w:rPr>
      </w:pPr>
      <w:r>
        <w:rPr>
          <w:rFonts w:ascii="Times New Roman" w:hAnsi="Times New Roman" w:cs="Times New Roman"/>
          <w:szCs w:val="24"/>
        </w:rPr>
        <w:t xml:space="preserve">„1) </w:t>
      </w:r>
      <w:bookmarkStart w:id="3" w:name="_Hlk177466919"/>
      <w:r>
        <w:rPr>
          <w:rFonts w:ascii="Times New Roman" w:hAnsi="Times New Roman" w:cs="Times New Roman"/>
          <w:szCs w:val="24"/>
        </w:rPr>
        <w:t xml:space="preserve">käesoleva seaduse § 15 lõike 6 punktis 1 või 2 nimetatud isik esitab tarbitud võrguteenuse ja elektrienergia eest </w:t>
      </w:r>
      <w:r w:rsidR="00E079E3">
        <w:rPr>
          <w:rFonts w:ascii="Times New Roman" w:hAnsi="Times New Roman" w:cs="Times New Roman"/>
          <w:szCs w:val="24"/>
        </w:rPr>
        <w:t xml:space="preserve">oma </w:t>
      </w:r>
      <w:r>
        <w:rPr>
          <w:rFonts w:ascii="Times New Roman" w:hAnsi="Times New Roman" w:cs="Times New Roman"/>
          <w:szCs w:val="24"/>
        </w:rPr>
        <w:t>tarbijale regulaarselt arveid ning tarbija on arved õigeaegselt tasunud</w:t>
      </w:r>
      <w:bookmarkEnd w:id="3"/>
      <w:r w:rsidR="00D45272">
        <w:rPr>
          <w:rFonts w:ascii="Times New Roman" w:hAnsi="Times New Roman" w:cs="Times New Roman"/>
          <w:szCs w:val="24"/>
        </w:rPr>
        <w:t>;</w:t>
      </w:r>
      <w:r>
        <w:rPr>
          <w:rFonts w:ascii="Times New Roman" w:hAnsi="Times New Roman" w:cs="Times New Roman"/>
          <w:szCs w:val="24"/>
        </w:rPr>
        <w:t>“;</w:t>
      </w:r>
    </w:p>
    <w:p w14:paraId="76E4C53F" w14:textId="77777777" w:rsidR="00AD16E8" w:rsidRDefault="00AD16E8" w:rsidP="00C05B30">
      <w:pPr>
        <w:spacing w:after="0" w:line="240" w:lineRule="auto"/>
        <w:jc w:val="both"/>
        <w:rPr>
          <w:rFonts w:ascii="Times New Roman" w:hAnsi="Times New Roman" w:cs="Times New Roman"/>
          <w:szCs w:val="24"/>
        </w:rPr>
      </w:pPr>
    </w:p>
    <w:p w14:paraId="6AC9AD96" w14:textId="411CC8E3" w:rsidR="004366E8" w:rsidRDefault="00AD16E8" w:rsidP="00C05B30">
      <w:pPr>
        <w:spacing w:after="0" w:line="240" w:lineRule="auto"/>
        <w:jc w:val="both"/>
        <w:rPr>
          <w:rFonts w:ascii="Times New Roman" w:hAnsi="Times New Roman" w:cs="Times New Roman"/>
          <w:szCs w:val="24"/>
        </w:rPr>
      </w:pPr>
      <w:r w:rsidRPr="005B2225">
        <w:rPr>
          <w:rFonts w:ascii="Times New Roman" w:hAnsi="Times New Roman" w:cs="Times New Roman"/>
          <w:b/>
          <w:szCs w:val="24"/>
        </w:rPr>
        <w:t>7</w:t>
      </w:r>
      <w:r>
        <w:rPr>
          <w:rFonts w:ascii="Times New Roman" w:hAnsi="Times New Roman" w:cs="Times New Roman"/>
          <w:b/>
          <w:bCs/>
          <w:szCs w:val="24"/>
        </w:rPr>
        <w:t xml:space="preserve">) </w:t>
      </w:r>
      <w:r>
        <w:rPr>
          <w:rFonts w:ascii="Times New Roman" w:hAnsi="Times New Roman" w:cs="Times New Roman"/>
          <w:szCs w:val="24"/>
        </w:rPr>
        <w:t>paragrahvi 68 lõike 1</w:t>
      </w:r>
      <w:r>
        <w:rPr>
          <w:rFonts w:ascii="Times New Roman" w:hAnsi="Times New Roman" w:cs="Times New Roman"/>
          <w:szCs w:val="24"/>
          <w:vertAlign w:val="superscript"/>
        </w:rPr>
        <w:t>1</w:t>
      </w:r>
      <w:r>
        <w:rPr>
          <w:rFonts w:ascii="Times New Roman" w:hAnsi="Times New Roman" w:cs="Times New Roman"/>
          <w:szCs w:val="24"/>
        </w:rPr>
        <w:t xml:space="preserve"> punkt 2 tunnistatakse kehtetuks;</w:t>
      </w:r>
    </w:p>
    <w:p w14:paraId="7FBEF75F" w14:textId="77777777" w:rsidR="00EA03FF" w:rsidRDefault="00EA03FF" w:rsidP="000C2F2E">
      <w:pPr>
        <w:spacing w:after="0" w:line="240" w:lineRule="auto"/>
        <w:jc w:val="both"/>
        <w:rPr>
          <w:rFonts w:ascii="Times New Roman" w:hAnsi="Times New Roman" w:cs="Times New Roman"/>
          <w:szCs w:val="24"/>
        </w:rPr>
      </w:pPr>
    </w:p>
    <w:p w14:paraId="7DFACFAB" w14:textId="05FC2930" w:rsidR="004366E8" w:rsidRPr="00636CCE" w:rsidRDefault="00AD16E8" w:rsidP="005B2225">
      <w:pPr>
        <w:spacing w:after="0" w:line="240" w:lineRule="auto"/>
        <w:jc w:val="both"/>
        <w:rPr>
          <w:rFonts w:ascii="Times New Roman" w:hAnsi="Times New Roman" w:cs="Times New Roman"/>
          <w:szCs w:val="24"/>
          <w:u w:val="single"/>
        </w:rPr>
      </w:pPr>
      <w:r>
        <w:rPr>
          <w:rFonts w:ascii="Times New Roman" w:hAnsi="Times New Roman" w:cs="Times New Roman"/>
          <w:b/>
          <w:bCs/>
          <w:szCs w:val="24"/>
        </w:rPr>
        <w:t>8</w:t>
      </w:r>
      <w:r w:rsidR="00163433">
        <w:rPr>
          <w:rFonts w:ascii="Times New Roman" w:hAnsi="Times New Roman" w:cs="Times New Roman"/>
          <w:b/>
          <w:bCs/>
          <w:szCs w:val="24"/>
        </w:rPr>
        <w:t>)</w:t>
      </w:r>
      <w:r w:rsidR="00163433">
        <w:rPr>
          <w:rFonts w:ascii="Times New Roman" w:hAnsi="Times New Roman" w:cs="Times New Roman"/>
          <w:szCs w:val="24"/>
        </w:rPr>
        <w:t xml:space="preserve"> </w:t>
      </w:r>
      <w:r w:rsidR="004366E8" w:rsidRPr="003B7460">
        <w:rPr>
          <w:rFonts w:ascii="Times New Roman" w:hAnsi="Times New Roman" w:cs="Times New Roman"/>
          <w:szCs w:val="24"/>
        </w:rPr>
        <w:t>paragrahvi 71 lõike 5 punkt</w:t>
      </w:r>
      <w:r w:rsidR="000123B5">
        <w:rPr>
          <w:rFonts w:ascii="Times New Roman" w:hAnsi="Times New Roman" w:cs="Times New Roman"/>
          <w:szCs w:val="24"/>
        </w:rPr>
        <w:t>i</w:t>
      </w:r>
      <w:r w:rsidR="004366E8" w:rsidRPr="003B7460">
        <w:rPr>
          <w:rFonts w:ascii="Times New Roman" w:hAnsi="Times New Roman" w:cs="Times New Roman"/>
          <w:szCs w:val="24"/>
        </w:rPr>
        <w:t xml:space="preserve"> 1</w:t>
      </w:r>
      <w:r w:rsidR="000123B5">
        <w:rPr>
          <w:rFonts w:ascii="Times New Roman" w:hAnsi="Times New Roman" w:cs="Times New Roman"/>
          <w:szCs w:val="24"/>
        </w:rPr>
        <w:t xml:space="preserve"> täiendatakse pärast sõna „katmine“ tekstiosaga „</w:t>
      </w:r>
      <w:r w:rsidR="000123B5" w:rsidRPr="004366E8">
        <w:rPr>
          <w:rFonts w:ascii="Times New Roman" w:hAnsi="Times New Roman" w:cs="Times New Roman"/>
          <w:szCs w:val="24"/>
        </w:rPr>
        <w:t xml:space="preserve">, </w:t>
      </w:r>
      <w:r w:rsidR="000123B5" w:rsidRPr="00A94A66">
        <w:rPr>
          <w:rFonts w:ascii="Times New Roman" w:hAnsi="Times New Roman" w:cs="Times New Roman"/>
          <w:szCs w:val="24"/>
        </w:rPr>
        <w:t xml:space="preserve">mille hulka loetakse </w:t>
      </w:r>
      <w:r w:rsidR="00A35616">
        <w:rPr>
          <w:rFonts w:ascii="Times New Roman" w:hAnsi="Times New Roman" w:cs="Times New Roman"/>
          <w:szCs w:val="24"/>
        </w:rPr>
        <w:t xml:space="preserve">muuhulgas </w:t>
      </w:r>
      <w:r w:rsidR="000123B5" w:rsidRPr="00A94A66">
        <w:rPr>
          <w:rFonts w:ascii="Times New Roman" w:hAnsi="Times New Roman" w:cs="Times New Roman"/>
          <w:szCs w:val="24"/>
        </w:rPr>
        <w:t xml:space="preserve">võrgupiirangutest lähtuvad tootja </w:t>
      </w:r>
      <w:r w:rsidR="000123B5">
        <w:rPr>
          <w:rFonts w:ascii="Times New Roman" w:hAnsi="Times New Roman" w:cs="Times New Roman"/>
          <w:szCs w:val="24"/>
        </w:rPr>
        <w:t xml:space="preserve">elektrienergia võrku sisestamise </w:t>
      </w:r>
      <w:r w:rsidR="000123B5" w:rsidRPr="00A94A66">
        <w:rPr>
          <w:rFonts w:ascii="Times New Roman" w:hAnsi="Times New Roman" w:cs="Times New Roman"/>
          <w:szCs w:val="24"/>
        </w:rPr>
        <w:t>piiramisega seo</w:t>
      </w:r>
      <w:r w:rsidR="000123B5">
        <w:rPr>
          <w:rFonts w:ascii="Times New Roman" w:hAnsi="Times New Roman" w:cs="Times New Roman"/>
          <w:szCs w:val="24"/>
        </w:rPr>
        <w:t>tud</w:t>
      </w:r>
      <w:r w:rsidR="000123B5" w:rsidRPr="00A94A66">
        <w:rPr>
          <w:rFonts w:ascii="Times New Roman" w:hAnsi="Times New Roman" w:cs="Times New Roman"/>
          <w:szCs w:val="24"/>
        </w:rPr>
        <w:t xml:space="preserve"> kulud</w:t>
      </w:r>
      <w:r w:rsidR="000123B5">
        <w:rPr>
          <w:rFonts w:ascii="Times New Roman" w:hAnsi="Times New Roman" w:cs="Times New Roman"/>
          <w:szCs w:val="24"/>
        </w:rPr>
        <w:t>“;</w:t>
      </w:r>
      <w:r w:rsidR="004366E8" w:rsidRPr="003B7460">
        <w:rPr>
          <w:rFonts w:ascii="Times New Roman" w:hAnsi="Times New Roman" w:cs="Times New Roman"/>
          <w:szCs w:val="24"/>
        </w:rPr>
        <w:t xml:space="preserve"> </w:t>
      </w:r>
    </w:p>
    <w:p w14:paraId="025409F9" w14:textId="77777777" w:rsidR="004366E8" w:rsidRPr="00FB41CD" w:rsidRDefault="004366E8" w:rsidP="00FB41CD">
      <w:pPr>
        <w:spacing w:after="0" w:line="240" w:lineRule="auto"/>
        <w:jc w:val="both"/>
        <w:rPr>
          <w:rFonts w:ascii="Times New Roman" w:hAnsi="Times New Roman" w:cs="Times New Roman"/>
          <w:szCs w:val="24"/>
        </w:rPr>
      </w:pPr>
    </w:p>
    <w:p w14:paraId="62B22291" w14:textId="75461559" w:rsidR="004366E8" w:rsidRPr="003B7460" w:rsidRDefault="00AD16E8" w:rsidP="003B7460">
      <w:pPr>
        <w:spacing w:after="0" w:line="240" w:lineRule="auto"/>
        <w:jc w:val="both"/>
        <w:rPr>
          <w:rFonts w:ascii="Times New Roman" w:hAnsi="Times New Roman" w:cs="Times New Roman"/>
          <w:szCs w:val="24"/>
        </w:rPr>
      </w:pPr>
      <w:r>
        <w:rPr>
          <w:rFonts w:ascii="Times New Roman" w:hAnsi="Times New Roman" w:cs="Times New Roman"/>
          <w:b/>
          <w:bCs/>
          <w:szCs w:val="24"/>
        </w:rPr>
        <w:t>9</w:t>
      </w:r>
      <w:r w:rsidR="00163433">
        <w:rPr>
          <w:rFonts w:ascii="Times New Roman" w:hAnsi="Times New Roman" w:cs="Times New Roman"/>
          <w:b/>
          <w:bCs/>
          <w:szCs w:val="24"/>
        </w:rPr>
        <w:t>)</w:t>
      </w:r>
      <w:r w:rsidR="00163433">
        <w:rPr>
          <w:rFonts w:ascii="Times New Roman" w:hAnsi="Times New Roman" w:cs="Times New Roman"/>
          <w:szCs w:val="24"/>
        </w:rPr>
        <w:t xml:space="preserve"> </w:t>
      </w:r>
      <w:r w:rsidR="004366E8" w:rsidRPr="003B7460">
        <w:rPr>
          <w:rFonts w:ascii="Times New Roman" w:hAnsi="Times New Roman" w:cs="Times New Roman"/>
          <w:szCs w:val="24"/>
        </w:rPr>
        <w:t>paragrahvi 72 täiendatakse lõi</w:t>
      </w:r>
      <w:r w:rsidR="0010799D" w:rsidRPr="003B7460">
        <w:rPr>
          <w:rFonts w:ascii="Times New Roman" w:hAnsi="Times New Roman" w:cs="Times New Roman"/>
          <w:szCs w:val="24"/>
        </w:rPr>
        <w:t>g</w:t>
      </w:r>
      <w:r w:rsidR="004366E8" w:rsidRPr="003B7460">
        <w:rPr>
          <w:rFonts w:ascii="Times New Roman" w:hAnsi="Times New Roman" w:cs="Times New Roman"/>
          <w:szCs w:val="24"/>
        </w:rPr>
        <w:t>e</w:t>
      </w:r>
      <w:r w:rsidR="0010799D" w:rsidRPr="003B7460">
        <w:rPr>
          <w:rFonts w:ascii="Times New Roman" w:hAnsi="Times New Roman" w:cs="Times New Roman"/>
          <w:szCs w:val="24"/>
        </w:rPr>
        <w:t>te</w:t>
      </w:r>
      <w:r w:rsidR="004366E8" w:rsidRPr="003B7460">
        <w:rPr>
          <w:rFonts w:ascii="Times New Roman" w:hAnsi="Times New Roman" w:cs="Times New Roman"/>
          <w:szCs w:val="24"/>
        </w:rPr>
        <w:t>ga 6</w:t>
      </w:r>
      <w:r w:rsidR="004366E8" w:rsidRPr="003B7460">
        <w:rPr>
          <w:rFonts w:ascii="Times New Roman" w:hAnsi="Times New Roman" w:cs="Times New Roman"/>
          <w:szCs w:val="24"/>
          <w:vertAlign w:val="superscript"/>
        </w:rPr>
        <w:t>1</w:t>
      </w:r>
      <w:r w:rsidR="0010799D" w:rsidRPr="003B7460">
        <w:rPr>
          <w:rFonts w:ascii="Times New Roman" w:hAnsi="Times New Roman" w:cs="Times New Roman"/>
          <w:szCs w:val="24"/>
        </w:rPr>
        <w:t>–6</w:t>
      </w:r>
      <w:r w:rsidR="00175911">
        <w:rPr>
          <w:rFonts w:ascii="Times New Roman" w:hAnsi="Times New Roman" w:cs="Times New Roman"/>
          <w:szCs w:val="24"/>
          <w:vertAlign w:val="superscript"/>
        </w:rPr>
        <w:t>6</w:t>
      </w:r>
      <w:r w:rsidR="0010799D" w:rsidRPr="003B7460">
        <w:rPr>
          <w:rFonts w:ascii="Times New Roman" w:hAnsi="Times New Roman" w:cs="Times New Roman"/>
          <w:szCs w:val="24"/>
        </w:rPr>
        <w:t xml:space="preserve"> </w:t>
      </w:r>
      <w:r w:rsidR="004366E8" w:rsidRPr="003B7460">
        <w:rPr>
          <w:rFonts w:ascii="Times New Roman" w:hAnsi="Times New Roman" w:cs="Times New Roman"/>
          <w:szCs w:val="24"/>
        </w:rPr>
        <w:t>järgmises sõnastuses:</w:t>
      </w:r>
    </w:p>
    <w:p w14:paraId="3AEE57EC" w14:textId="7A13DCDD" w:rsidR="004366E8" w:rsidRDefault="001A006E" w:rsidP="000C2F2E">
      <w:pPr>
        <w:spacing w:after="0" w:line="240" w:lineRule="auto"/>
        <w:jc w:val="both"/>
        <w:rPr>
          <w:rFonts w:ascii="Times New Roman" w:hAnsi="Times New Roman" w:cs="Times New Roman"/>
          <w:szCs w:val="24"/>
        </w:rPr>
      </w:pPr>
      <w:r>
        <w:rPr>
          <w:rFonts w:ascii="Times New Roman" w:hAnsi="Times New Roman" w:cs="Times New Roman"/>
          <w:szCs w:val="24"/>
        </w:rPr>
        <w:t>„</w:t>
      </w:r>
      <w:r w:rsidR="004366E8">
        <w:rPr>
          <w:rFonts w:ascii="Times New Roman" w:hAnsi="Times New Roman" w:cs="Times New Roman"/>
          <w:szCs w:val="24"/>
        </w:rPr>
        <w:t>(6</w:t>
      </w:r>
      <w:r w:rsidR="004366E8" w:rsidRPr="004366E8">
        <w:rPr>
          <w:rFonts w:ascii="Times New Roman" w:hAnsi="Times New Roman" w:cs="Times New Roman"/>
          <w:szCs w:val="24"/>
          <w:vertAlign w:val="superscript"/>
        </w:rPr>
        <w:t>1</w:t>
      </w:r>
      <w:r w:rsidR="004366E8">
        <w:rPr>
          <w:rFonts w:ascii="Times New Roman" w:hAnsi="Times New Roman" w:cs="Times New Roman"/>
          <w:szCs w:val="24"/>
        </w:rPr>
        <w:t>)</w:t>
      </w:r>
      <w:r>
        <w:rPr>
          <w:rFonts w:ascii="Times New Roman" w:hAnsi="Times New Roman" w:cs="Times New Roman"/>
          <w:szCs w:val="24"/>
        </w:rPr>
        <w:t xml:space="preserve"> </w:t>
      </w:r>
      <w:r w:rsidR="00B16047">
        <w:rPr>
          <w:rFonts w:ascii="Times New Roman" w:hAnsi="Times New Roman" w:cs="Times New Roman"/>
          <w:szCs w:val="24"/>
        </w:rPr>
        <w:t>V</w:t>
      </w:r>
      <w:r w:rsidR="004366E8" w:rsidRPr="004366E8">
        <w:rPr>
          <w:rFonts w:ascii="Times New Roman" w:hAnsi="Times New Roman" w:cs="Times New Roman"/>
          <w:szCs w:val="24"/>
        </w:rPr>
        <w:t xml:space="preserve">õrguettevõtjal on </w:t>
      </w:r>
      <w:r w:rsidR="00562D35">
        <w:rPr>
          <w:rFonts w:ascii="Times New Roman" w:hAnsi="Times New Roman" w:cs="Times New Roman"/>
          <w:szCs w:val="24"/>
        </w:rPr>
        <w:t xml:space="preserve">võrgu </w:t>
      </w:r>
      <w:r w:rsidR="004366E8" w:rsidRPr="004366E8">
        <w:rPr>
          <w:rFonts w:ascii="Times New Roman" w:hAnsi="Times New Roman" w:cs="Times New Roman"/>
          <w:szCs w:val="24"/>
        </w:rPr>
        <w:t xml:space="preserve">arenduskohustuse </w:t>
      </w:r>
      <w:r w:rsidR="003509F6">
        <w:rPr>
          <w:rFonts w:ascii="Times New Roman" w:hAnsi="Times New Roman" w:cs="Times New Roman"/>
          <w:szCs w:val="24"/>
        </w:rPr>
        <w:t>ajal</w:t>
      </w:r>
      <w:r w:rsidR="004366E8" w:rsidRPr="004366E8">
        <w:rPr>
          <w:rFonts w:ascii="Times New Roman" w:hAnsi="Times New Roman" w:cs="Times New Roman"/>
          <w:szCs w:val="24"/>
        </w:rPr>
        <w:t xml:space="preserve"> </w:t>
      </w:r>
      <w:r w:rsidR="003509F6">
        <w:rPr>
          <w:rFonts w:ascii="Times New Roman" w:hAnsi="Times New Roman" w:cs="Times New Roman"/>
          <w:szCs w:val="24"/>
        </w:rPr>
        <w:t xml:space="preserve">õigus teha </w:t>
      </w:r>
      <w:r w:rsidR="004366E8" w:rsidRPr="004366E8">
        <w:rPr>
          <w:rFonts w:ascii="Times New Roman" w:hAnsi="Times New Roman" w:cs="Times New Roman"/>
          <w:szCs w:val="24"/>
        </w:rPr>
        <w:t xml:space="preserve">lisaks olemasoleva </w:t>
      </w:r>
      <w:r w:rsidR="00175911">
        <w:rPr>
          <w:rFonts w:ascii="Times New Roman" w:hAnsi="Times New Roman" w:cs="Times New Roman"/>
          <w:szCs w:val="24"/>
        </w:rPr>
        <w:t>võrgulepingu</w:t>
      </w:r>
      <w:r w:rsidR="00DA42BA" w:rsidRPr="004366E8">
        <w:rPr>
          <w:rFonts w:ascii="Times New Roman" w:hAnsi="Times New Roman" w:cs="Times New Roman"/>
          <w:szCs w:val="24"/>
        </w:rPr>
        <w:t xml:space="preserve"> </w:t>
      </w:r>
      <w:r w:rsidR="004366E8" w:rsidRPr="004366E8">
        <w:rPr>
          <w:rFonts w:ascii="Times New Roman" w:hAnsi="Times New Roman" w:cs="Times New Roman"/>
          <w:szCs w:val="24"/>
        </w:rPr>
        <w:t>täitmise</w:t>
      </w:r>
      <w:r>
        <w:rPr>
          <w:rFonts w:ascii="Times New Roman" w:hAnsi="Times New Roman" w:cs="Times New Roman"/>
          <w:szCs w:val="24"/>
        </w:rPr>
        <w:t>le</w:t>
      </w:r>
      <w:r w:rsidR="004366E8" w:rsidRPr="004366E8">
        <w:rPr>
          <w:rFonts w:ascii="Times New Roman" w:hAnsi="Times New Roman" w:cs="Times New Roman"/>
          <w:szCs w:val="24"/>
        </w:rPr>
        <w:t xml:space="preserve"> investeering, mis on vajalik </w:t>
      </w:r>
      <w:r w:rsidR="00912DCA">
        <w:rPr>
          <w:rFonts w:ascii="Times New Roman" w:hAnsi="Times New Roman" w:cs="Times New Roman"/>
          <w:szCs w:val="24"/>
        </w:rPr>
        <w:t>võrguettevõtja prognoositud uue</w:t>
      </w:r>
      <w:r w:rsidR="00912DCA" w:rsidRPr="004366E8">
        <w:rPr>
          <w:rFonts w:ascii="Times New Roman" w:hAnsi="Times New Roman" w:cs="Times New Roman"/>
          <w:szCs w:val="24"/>
        </w:rPr>
        <w:t xml:space="preserve"> tootmis- ja tarbimissuunalise võimsuse liitmiseks </w:t>
      </w:r>
      <w:r w:rsidR="004366E8" w:rsidRPr="004366E8">
        <w:rPr>
          <w:rFonts w:ascii="Times New Roman" w:hAnsi="Times New Roman" w:cs="Times New Roman"/>
          <w:szCs w:val="24"/>
        </w:rPr>
        <w:t xml:space="preserve">või tarbimis- või tootmistingimuste muutmiseks võrgus. </w:t>
      </w:r>
      <w:r w:rsidR="004366E8" w:rsidRPr="004366E8">
        <w:rPr>
          <w:rFonts w:ascii="Times New Roman" w:hAnsi="Times New Roman" w:cs="Times New Roman"/>
          <w:szCs w:val="24"/>
        </w:rPr>
        <w:lastRenderedPageBreak/>
        <w:t xml:space="preserve">Sellise investeeringu võib teha ainult liitumisel võrguettevõtja olemasolevasse võrku olemasoleval pingeastmel või kui uue võrgu rajamise näeb ette investeeringute kava. </w:t>
      </w:r>
      <w:r w:rsidR="00B16047">
        <w:rPr>
          <w:rFonts w:ascii="Times New Roman" w:hAnsi="Times New Roman" w:cs="Times New Roman"/>
          <w:szCs w:val="24"/>
        </w:rPr>
        <w:t>Põhivõrgus loetakse o</w:t>
      </w:r>
      <w:r w:rsidR="004366E8" w:rsidRPr="004366E8">
        <w:rPr>
          <w:rFonts w:ascii="Times New Roman" w:hAnsi="Times New Roman" w:cs="Times New Roman"/>
          <w:szCs w:val="24"/>
        </w:rPr>
        <w:t>lemasolevaks võrguks muuhulgas uu</w:t>
      </w:r>
      <w:r w:rsidR="00175911">
        <w:rPr>
          <w:rFonts w:ascii="Times New Roman" w:hAnsi="Times New Roman" w:cs="Times New Roman"/>
          <w:szCs w:val="24"/>
        </w:rPr>
        <w:t>e</w:t>
      </w:r>
      <w:r w:rsidR="004366E8" w:rsidRPr="004366E8">
        <w:rPr>
          <w:rFonts w:ascii="Times New Roman" w:hAnsi="Times New Roman" w:cs="Times New Roman"/>
          <w:szCs w:val="24"/>
        </w:rPr>
        <w:t xml:space="preserve"> ehitatav</w:t>
      </w:r>
      <w:r w:rsidR="00175911">
        <w:rPr>
          <w:rFonts w:ascii="Times New Roman" w:hAnsi="Times New Roman" w:cs="Times New Roman"/>
          <w:szCs w:val="24"/>
        </w:rPr>
        <w:t>a</w:t>
      </w:r>
      <w:r w:rsidR="004366E8" w:rsidRPr="004366E8">
        <w:rPr>
          <w:rFonts w:ascii="Times New Roman" w:hAnsi="Times New Roman" w:cs="Times New Roman"/>
          <w:szCs w:val="24"/>
        </w:rPr>
        <w:t xml:space="preserve"> alajaam</w:t>
      </w:r>
      <w:r w:rsidR="00175911">
        <w:rPr>
          <w:rFonts w:ascii="Times New Roman" w:hAnsi="Times New Roman" w:cs="Times New Roman"/>
          <w:szCs w:val="24"/>
        </w:rPr>
        <w:t>ani rajatavat õhuliini kuni ühe visangu ulatuses</w:t>
      </w:r>
      <w:r w:rsidR="004366E8" w:rsidRPr="004366E8">
        <w:rPr>
          <w:rFonts w:ascii="Times New Roman" w:hAnsi="Times New Roman" w:cs="Times New Roman"/>
          <w:szCs w:val="24"/>
        </w:rPr>
        <w:t>.</w:t>
      </w:r>
    </w:p>
    <w:p w14:paraId="4235E375" w14:textId="77777777" w:rsidR="0010799D" w:rsidRPr="0010799D" w:rsidRDefault="0010799D" w:rsidP="000C2F2E">
      <w:pPr>
        <w:spacing w:after="0" w:line="240" w:lineRule="auto"/>
        <w:jc w:val="both"/>
        <w:rPr>
          <w:rFonts w:ascii="Times New Roman" w:hAnsi="Times New Roman" w:cs="Times New Roman"/>
          <w:szCs w:val="24"/>
        </w:rPr>
      </w:pPr>
    </w:p>
    <w:p w14:paraId="4EEF0D44" w14:textId="2C4E2D26" w:rsidR="0010799D" w:rsidRPr="0010799D" w:rsidRDefault="0010799D" w:rsidP="000C2F2E">
      <w:pPr>
        <w:spacing w:after="0" w:line="240" w:lineRule="auto"/>
        <w:jc w:val="both"/>
        <w:rPr>
          <w:rFonts w:ascii="Times New Roman" w:hAnsi="Times New Roman" w:cs="Times New Roman"/>
          <w:szCs w:val="24"/>
        </w:rPr>
      </w:pPr>
      <w:r>
        <w:rPr>
          <w:rFonts w:ascii="Times New Roman" w:hAnsi="Times New Roman" w:cs="Times New Roman"/>
          <w:szCs w:val="24"/>
        </w:rPr>
        <w:t>(6</w:t>
      </w:r>
      <w:r w:rsidRPr="0010799D">
        <w:rPr>
          <w:rFonts w:ascii="Times New Roman" w:hAnsi="Times New Roman" w:cs="Times New Roman"/>
          <w:szCs w:val="24"/>
          <w:vertAlign w:val="superscript"/>
        </w:rPr>
        <w:t>2</w:t>
      </w:r>
      <w:r>
        <w:rPr>
          <w:rFonts w:ascii="Times New Roman" w:hAnsi="Times New Roman" w:cs="Times New Roman"/>
          <w:szCs w:val="24"/>
        </w:rPr>
        <w:t>)</w:t>
      </w:r>
      <w:r w:rsidRPr="0010799D">
        <w:t xml:space="preserve"> </w:t>
      </w:r>
      <w:r w:rsidR="00562D35">
        <w:rPr>
          <w:rFonts w:ascii="Times New Roman" w:hAnsi="Times New Roman" w:cs="Times New Roman"/>
          <w:szCs w:val="24"/>
        </w:rPr>
        <w:t>Võrgu a</w:t>
      </w:r>
      <w:r w:rsidRPr="0010799D">
        <w:rPr>
          <w:rFonts w:ascii="Times New Roman" w:hAnsi="Times New Roman" w:cs="Times New Roman"/>
          <w:szCs w:val="24"/>
        </w:rPr>
        <w:t>renduskohustusega seo</w:t>
      </w:r>
      <w:r w:rsidR="00AC1A65">
        <w:rPr>
          <w:rFonts w:ascii="Times New Roman" w:hAnsi="Times New Roman" w:cs="Times New Roman"/>
          <w:szCs w:val="24"/>
        </w:rPr>
        <w:t>tud</w:t>
      </w:r>
      <w:r w:rsidRPr="0010799D">
        <w:rPr>
          <w:rFonts w:ascii="Times New Roman" w:hAnsi="Times New Roman" w:cs="Times New Roman"/>
          <w:szCs w:val="24"/>
        </w:rPr>
        <w:t xml:space="preserve"> võrguettevõtja investeering võetakse arvesse käesoleva seaduse </w:t>
      </w:r>
      <w:r>
        <w:rPr>
          <w:rFonts w:ascii="Times New Roman" w:hAnsi="Times New Roman" w:cs="Times New Roman"/>
          <w:szCs w:val="24"/>
        </w:rPr>
        <w:t>§</w:t>
      </w:r>
      <w:r w:rsidR="00AC1A65">
        <w:rPr>
          <w:rFonts w:ascii="Times New Roman" w:hAnsi="Times New Roman" w:cs="Times New Roman"/>
          <w:szCs w:val="24"/>
        </w:rPr>
        <w:t> </w:t>
      </w:r>
      <w:r w:rsidRPr="0010799D">
        <w:rPr>
          <w:rFonts w:ascii="Times New Roman" w:hAnsi="Times New Roman" w:cs="Times New Roman"/>
          <w:szCs w:val="24"/>
        </w:rPr>
        <w:t>71 lõike 1 punktides</w:t>
      </w:r>
      <w:r>
        <w:rPr>
          <w:rFonts w:ascii="Times New Roman" w:hAnsi="Times New Roman" w:cs="Times New Roman"/>
          <w:szCs w:val="24"/>
        </w:rPr>
        <w:t xml:space="preserve"> </w:t>
      </w:r>
      <w:r w:rsidRPr="0010799D">
        <w:rPr>
          <w:rFonts w:ascii="Times New Roman" w:hAnsi="Times New Roman" w:cs="Times New Roman"/>
          <w:szCs w:val="24"/>
        </w:rPr>
        <w:t>3–5</w:t>
      </w:r>
      <w:r>
        <w:rPr>
          <w:rFonts w:ascii="Times New Roman" w:hAnsi="Times New Roman" w:cs="Times New Roman"/>
          <w:szCs w:val="24"/>
        </w:rPr>
        <w:t xml:space="preserve"> </w:t>
      </w:r>
      <w:r w:rsidRPr="0010799D">
        <w:rPr>
          <w:rFonts w:ascii="Times New Roman" w:hAnsi="Times New Roman" w:cs="Times New Roman"/>
          <w:szCs w:val="24"/>
        </w:rPr>
        <w:t>nimetatud võrgutasude</w:t>
      </w:r>
      <w:r>
        <w:rPr>
          <w:rFonts w:ascii="Times New Roman" w:hAnsi="Times New Roman" w:cs="Times New Roman"/>
          <w:szCs w:val="24"/>
        </w:rPr>
        <w:t xml:space="preserve"> hinna</w:t>
      </w:r>
      <w:r w:rsidRPr="0010799D">
        <w:rPr>
          <w:rFonts w:ascii="Times New Roman" w:hAnsi="Times New Roman" w:cs="Times New Roman"/>
          <w:szCs w:val="24"/>
        </w:rPr>
        <w:t xml:space="preserve"> arvutamisel ja arvestatakse võrguettevõtja võrguteenuse osutamiseks vajaliku põhivara hulka.</w:t>
      </w:r>
    </w:p>
    <w:p w14:paraId="150918EF" w14:textId="77777777" w:rsidR="005C023D" w:rsidRDefault="005C023D" w:rsidP="000C2F2E">
      <w:pPr>
        <w:spacing w:after="0" w:line="240" w:lineRule="auto"/>
        <w:jc w:val="both"/>
        <w:rPr>
          <w:rFonts w:ascii="Times New Roman" w:hAnsi="Times New Roman" w:cs="Times New Roman"/>
          <w:szCs w:val="24"/>
        </w:rPr>
      </w:pPr>
    </w:p>
    <w:p w14:paraId="7C7E5195" w14:textId="21C2BF80" w:rsidR="000B2F6B" w:rsidRDefault="001A2DEC" w:rsidP="000B2F6B">
      <w:pPr>
        <w:spacing w:after="0" w:line="240" w:lineRule="auto"/>
        <w:jc w:val="both"/>
        <w:rPr>
          <w:rFonts w:ascii="Times New Roman" w:hAnsi="Times New Roman" w:cs="Times New Roman"/>
        </w:rPr>
      </w:pPr>
      <w:r w:rsidRPr="00F95370">
        <w:rPr>
          <w:rFonts w:ascii="Times New Roman" w:hAnsi="Times New Roman" w:cs="Times New Roman"/>
          <w:szCs w:val="24"/>
        </w:rPr>
        <w:t>(6</w:t>
      </w:r>
      <w:r w:rsidR="001B69E4" w:rsidRPr="00F95370">
        <w:rPr>
          <w:rFonts w:ascii="Times New Roman" w:hAnsi="Times New Roman" w:cs="Times New Roman"/>
          <w:szCs w:val="24"/>
          <w:vertAlign w:val="superscript"/>
        </w:rPr>
        <w:t>3</w:t>
      </w:r>
      <w:r w:rsidRPr="00F95370">
        <w:rPr>
          <w:rFonts w:ascii="Times New Roman" w:hAnsi="Times New Roman" w:cs="Times New Roman"/>
          <w:szCs w:val="24"/>
        </w:rPr>
        <w:t>)</w:t>
      </w:r>
      <w:r>
        <w:rPr>
          <w:rFonts w:ascii="Times New Roman" w:hAnsi="Times New Roman" w:cs="Times New Roman"/>
          <w:szCs w:val="24"/>
        </w:rPr>
        <w:t xml:space="preserve"> </w:t>
      </w:r>
      <w:r w:rsidR="000B2F6B" w:rsidRPr="518C6DE1">
        <w:rPr>
          <w:rFonts w:ascii="Times New Roman" w:hAnsi="Times New Roman" w:cs="Times New Roman"/>
        </w:rPr>
        <w:t xml:space="preserve">Põhivõrguga ühendamisel </w:t>
      </w:r>
      <w:r w:rsidR="002F7A88">
        <w:rPr>
          <w:rFonts w:ascii="Times New Roman" w:hAnsi="Times New Roman" w:cs="Times New Roman"/>
        </w:rPr>
        <w:t>koosneb</w:t>
      </w:r>
      <w:r w:rsidR="002F7A88" w:rsidRPr="518C6DE1">
        <w:rPr>
          <w:rFonts w:ascii="Times New Roman" w:hAnsi="Times New Roman" w:cs="Times New Roman"/>
        </w:rPr>
        <w:t xml:space="preserve"> </w:t>
      </w:r>
      <w:r w:rsidR="000B2F6B" w:rsidRPr="518C6DE1">
        <w:rPr>
          <w:rFonts w:ascii="Times New Roman" w:hAnsi="Times New Roman" w:cs="Times New Roman"/>
        </w:rPr>
        <w:t>liitumistasu kulupõhise</w:t>
      </w:r>
      <w:r w:rsidR="002F7A88">
        <w:rPr>
          <w:rFonts w:ascii="Times New Roman" w:hAnsi="Times New Roman" w:cs="Times New Roman"/>
        </w:rPr>
        <w:t>st</w:t>
      </w:r>
      <w:r w:rsidR="000B2F6B" w:rsidRPr="518C6DE1">
        <w:rPr>
          <w:rFonts w:ascii="Times New Roman" w:hAnsi="Times New Roman" w:cs="Times New Roman"/>
        </w:rPr>
        <w:t xml:space="preserve"> hinna</w:t>
      </w:r>
      <w:r w:rsidR="002F7A88">
        <w:rPr>
          <w:rFonts w:ascii="Times New Roman" w:hAnsi="Times New Roman" w:cs="Times New Roman"/>
        </w:rPr>
        <w:t>st</w:t>
      </w:r>
      <w:r w:rsidR="000B2F6B" w:rsidRPr="518C6DE1">
        <w:rPr>
          <w:rFonts w:ascii="Times New Roman" w:hAnsi="Times New Roman" w:cs="Times New Roman"/>
        </w:rPr>
        <w:t xml:space="preserve">, </w:t>
      </w:r>
      <w:r w:rsidR="00175911" w:rsidRPr="00175911">
        <w:rPr>
          <w:rFonts w:ascii="Times New Roman" w:hAnsi="Times New Roman" w:cs="Times New Roman"/>
        </w:rPr>
        <w:t>liitumistasu fikseeritud määras</w:t>
      </w:r>
      <w:r w:rsidR="002F7A88">
        <w:rPr>
          <w:rFonts w:ascii="Times New Roman" w:hAnsi="Times New Roman" w:cs="Times New Roman"/>
        </w:rPr>
        <w:t>t</w:t>
      </w:r>
      <w:r w:rsidR="00175911" w:rsidRPr="00175911">
        <w:rPr>
          <w:rFonts w:ascii="Times New Roman" w:hAnsi="Times New Roman" w:cs="Times New Roman"/>
        </w:rPr>
        <w:t xml:space="preserve">, mida arvestatakse eurodes ühe megavoltampri kohta (edaspidi </w:t>
      </w:r>
      <w:r w:rsidR="00175911" w:rsidRPr="000B6BE8">
        <w:rPr>
          <w:rFonts w:ascii="Times New Roman" w:hAnsi="Times New Roman" w:cs="Times New Roman"/>
          <w:i/>
          <w:iCs/>
        </w:rPr>
        <w:t>fikseeritud liitumistasu</w:t>
      </w:r>
      <w:r w:rsidR="00175911" w:rsidRPr="00175911">
        <w:rPr>
          <w:rFonts w:ascii="Times New Roman" w:hAnsi="Times New Roman" w:cs="Times New Roman"/>
        </w:rPr>
        <w:t>) ja põhivõrguettevõtja hinnakirjas fikseeritud kulukomponentidel põhinev</w:t>
      </w:r>
      <w:r w:rsidR="00F95370">
        <w:rPr>
          <w:rFonts w:ascii="Times New Roman" w:hAnsi="Times New Roman" w:cs="Times New Roman"/>
        </w:rPr>
        <w:t>ast</w:t>
      </w:r>
      <w:r w:rsidR="00175911" w:rsidRPr="00175911">
        <w:rPr>
          <w:rFonts w:ascii="Times New Roman" w:hAnsi="Times New Roman" w:cs="Times New Roman"/>
        </w:rPr>
        <w:t xml:space="preserve"> liitumispunkti väljaehitamise liitumistasu</w:t>
      </w:r>
      <w:r w:rsidR="00F95370">
        <w:rPr>
          <w:rFonts w:ascii="Times New Roman" w:hAnsi="Times New Roman" w:cs="Times New Roman"/>
        </w:rPr>
        <w:t>st</w:t>
      </w:r>
      <w:r w:rsidR="00175911" w:rsidRPr="00175911">
        <w:rPr>
          <w:rFonts w:ascii="Times New Roman" w:hAnsi="Times New Roman" w:cs="Times New Roman"/>
        </w:rPr>
        <w:t xml:space="preserve"> (edaspidi </w:t>
      </w:r>
      <w:r w:rsidR="00175911" w:rsidRPr="000B6BE8">
        <w:rPr>
          <w:rFonts w:ascii="Times New Roman" w:hAnsi="Times New Roman" w:cs="Times New Roman"/>
          <w:i/>
          <w:iCs/>
        </w:rPr>
        <w:t>liitumispunkti liitumistasu</w:t>
      </w:r>
      <w:r w:rsidR="00175911" w:rsidRPr="00175911">
        <w:rPr>
          <w:rFonts w:ascii="Times New Roman" w:hAnsi="Times New Roman" w:cs="Times New Roman"/>
        </w:rPr>
        <w:t>). Käesoleva paragrahvi lõikes 6</w:t>
      </w:r>
      <w:r w:rsidR="00175911" w:rsidRPr="000B6BE8">
        <w:rPr>
          <w:rFonts w:ascii="Times New Roman" w:hAnsi="Times New Roman" w:cs="Times New Roman"/>
          <w:vertAlign w:val="superscript"/>
        </w:rPr>
        <w:t>1</w:t>
      </w:r>
      <w:r w:rsidR="00175911" w:rsidRPr="00175911">
        <w:rPr>
          <w:rFonts w:ascii="Times New Roman" w:hAnsi="Times New Roman" w:cs="Times New Roman"/>
        </w:rPr>
        <w:t xml:space="preserve"> kirjeldatud olemasoleva põhivõrguga ühendamisel koosneb liitumistasu fikseeritud liitumistasust ja liitumispunkti</w:t>
      </w:r>
      <w:r w:rsidR="00F95370">
        <w:rPr>
          <w:rFonts w:ascii="Times New Roman" w:hAnsi="Times New Roman" w:cs="Times New Roman"/>
        </w:rPr>
        <w:t xml:space="preserve"> väljaehitamise</w:t>
      </w:r>
      <w:r w:rsidR="00175911" w:rsidRPr="00175911">
        <w:rPr>
          <w:rFonts w:ascii="Times New Roman" w:hAnsi="Times New Roman" w:cs="Times New Roman"/>
        </w:rPr>
        <w:t xml:space="preserve"> liitumistasust</w:t>
      </w:r>
      <w:r w:rsidR="00175911">
        <w:rPr>
          <w:rFonts w:ascii="Times New Roman" w:hAnsi="Times New Roman" w:cs="Times New Roman"/>
        </w:rPr>
        <w:t>.</w:t>
      </w:r>
    </w:p>
    <w:p w14:paraId="4CE82765" w14:textId="77777777" w:rsidR="001B69E4" w:rsidRDefault="001B69E4" w:rsidP="000B2F6B">
      <w:pPr>
        <w:spacing w:after="0" w:line="240" w:lineRule="auto"/>
        <w:jc w:val="both"/>
        <w:rPr>
          <w:rFonts w:ascii="Times New Roman" w:hAnsi="Times New Roman" w:cs="Times New Roman"/>
        </w:rPr>
      </w:pPr>
    </w:p>
    <w:p w14:paraId="2B6ECE18" w14:textId="39D271BD" w:rsidR="001B69E4" w:rsidRDefault="001B69E4" w:rsidP="001B69E4">
      <w:pPr>
        <w:spacing w:after="0" w:line="240" w:lineRule="auto"/>
        <w:jc w:val="both"/>
        <w:rPr>
          <w:rFonts w:ascii="Times New Roman" w:hAnsi="Times New Roman" w:cs="Times New Roman"/>
          <w:szCs w:val="24"/>
        </w:rPr>
      </w:pPr>
      <w:r>
        <w:rPr>
          <w:rFonts w:ascii="Times New Roman" w:hAnsi="Times New Roman" w:cs="Times New Roman"/>
          <w:szCs w:val="24"/>
        </w:rPr>
        <w:t>(6</w:t>
      </w:r>
      <w:r>
        <w:rPr>
          <w:rFonts w:ascii="Times New Roman" w:hAnsi="Times New Roman" w:cs="Times New Roman"/>
          <w:szCs w:val="24"/>
          <w:vertAlign w:val="superscript"/>
        </w:rPr>
        <w:t>4</w:t>
      </w:r>
      <w:r>
        <w:rPr>
          <w:rFonts w:ascii="Times New Roman" w:hAnsi="Times New Roman" w:cs="Times New Roman"/>
          <w:szCs w:val="24"/>
        </w:rPr>
        <w:t xml:space="preserve">) </w:t>
      </w:r>
      <w:r w:rsidRPr="0010799D">
        <w:rPr>
          <w:rFonts w:ascii="Times New Roman" w:hAnsi="Times New Roman" w:cs="Times New Roman"/>
          <w:szCs w:val="24"/>
        </w:rPr>
        <w:t>L</w:t>
      </w:r>
      <w:r>
        <w:rPr>
          <w:rFonts w:ascii="Times New Roman" w:hAnsi="Times New Roman" w:cs="Times New Roman"/>
          <w:szCs w:val="24"/>
        </w:rPr>
        <w:t>i</w:t>
      </w:r>
      <w:r w:rsidRPr="0010799D">
        <w:rPr>
          <w:rFonts w:ascii="Times New Roman" w:hAnsi="Times New Roman" w:cs="Times New Roman"/>
          <w:szCs w:val="24"/>
        </w:rPr>
        <w:t>itumisel või tarbimis- või tootmistingimuste muutmisel</w:t>
      </w:r>
      <w:r>
        <w:rPr>
          <w:rFonts w:ascii="Times New Roman" w:hAnsi="Times New Roman" w:cs="Times New Roman"/>
          <w:szCs w:val="24"/>
        </w:rPr>
        <w:t xml:space="preserve"> võrgus</w:t>
      </w:r>
      <w:r w:rsidRPr="0010799D">
        <w:rPr>
          <w:rFonts w:ascii="Times New Roman" w:hAnsi="Times New Roman" w:cs="Times New Roman"/>
          <w:szCs w:val="24"/>
        </w:rPr>
        <w:t>, mille</w:t>
      </w:r>
      <w:r>
        <w:rPr>
          <w:rFonts w:ascii="Times New Roman" w:hAnsi="Times New Roman" w:cs="Times New Roman"/>
          <w:szCs w:val="24"/>
        </w:rPr>
        <w:t>ks</w:t>
      </w:r>
      <w:r w:rsidRPr="0010799D">
        <w:rPr>
          <w:rFonts w:ascii="Times New Roman" w:hAnsi="Times New Roman" w:cs="Times New Roman"/>
          <w:szCs w:val="24"/>
        </w:rPr>
        <w:t xml:space="preserve"> kasutatakse käesoleva </w:t>
      </w:r>
      <w:r>
        <w:rPr>
          <w:rFonts w:ascii="Times New Roman" w:hAnsi="Times New Roman" w:cs="Times New Roman"/>
          <w:szCs w:val="24"/>
        </w:rPr>
        <w:t>paragrahvi</w:t>
      </w:r>
      <w:r w:rsidRPr="0010799D">
        <w:rPr>
          <w:rFonts w:ascii="Times New Roman" w:hAnsi="Times New Roman" w:cs="Times New Roman"/>
          <w:szCs w:val="24"/>
        </w:rPr>
        <w:t xml:space="preserve"> lõikes 6</w:t>
      </w:r>
      <w:r w:rsidRPr="0010799D">
        <w:rPr>
          <w:rFonts w:ascii="Times New Roman" w:hAnsi="Times New Roman" w:cs="Times New Roman"/>
          <w:szCs w:val="24"/>
          <w:vertAlign w:val="superscript"/>
        </w:rPr>
        <w:t>1</w:t>
      </w:r>
      <w:r w:rsidRPr="0010799D">
        <w:rPr>
          <w:rFonts w:ascii="Times New Roman" w:hAnsi="Times New Roman" w:cs="Times New Roman"/>
          <w:szCs w:val="24"/>
        </w:rPr>
        <w:t xml:space="preserve"> nimetatud investeeringut, vähendatakse </w:t>
      </w:r>
      <w:r>
        <w:rPr>
          <w:rFonts w:ascii="Times New Roman" w:hAnsi="Times New Roman" w:cs="Times New Roman"/>
          <w:szCs w:val="24"/>
        </w:rPr>
        <w:t xml:space="preserve">esialgu </w:t>
      </w:r>
      <w:r w:rsidRPr="0010799D">
        <w:rPr>
          <w:rFonts w:ascii="Times New Roman" w:hAnsi="Times New Roman" w:cs="Times New Roman"/>
          <w:szCs w:val="24"/>
        </w:rPr>
        <w:t xml:space="preserve">võrguettevõtja </w:t>
      </w:r>
      <w:r>
        <w:rPr>
          <w:rFonts w:ascii="Times New Roman" w:hAnsi="Times New Roman" w:cs="Times New Roman"/>
          <w:szCs w:val="24"/>
        </w:rPr>
        <w:t xml:space="preserve">võrgu </w:t>
      </w:r>
      <w:r w:rsidRPr="0010799D">
        <w:rPr>
          <w:rFonts w:ascii="Times New Roman" w:hAnsi="Times New Roman" w:cs="Times New Roman"/>
          <w:szCs w:val="24"/>
        </w:rPr>
        <w:t xml:space="preserve">arenduskohustuse </w:t>
      </w:r>
      <w:r>
        <w:rPr>
          <w:rFonts w:ascii="Times New Roman" w:hAnsi="Times New Roman" w:cs="Times New Roman"/>
          <w:szCs w:val="24"/>
        </w:rPr>
        <w:t>hulgas</w:t>
      </w:r>
      <w:r w:rsidRPr="0010799D">
        <w:rPr>
          <w:rFonts w:ascii="Times New Roman" w:hAnsi="Times New Roman" w:cs="Times New Roman"/>
          <w:szCs w:val="24"/>
        </w:rPr>
        <w:t xml:space="preserve"> võrguteenuse osutamiseks vajalikku</w:t>
      </w:r>
      <w:r>
        <w:rPr>
          <w:rFonts w:ascii="Times New Roman" w:hAnsi="Times New Roman" w:cs="Times New Roman"/>
          <w:szCs w:val="24"/>
        </w:rPr>
        <w:t xml:space="preserve"> ja</w:t>
      </w:r>
      <w:r w:rsidRPr="0010799D">
        <w:rPr>
          <w:rFonts w:ascii="Times New Roman" w:hAnsi="Times New Roman" w:cs="Times New Roman"/>
          <w:szCs w:val="24"/>
        </w:rPr>
        <w:t xml:space="preserve"> põhivara hulka arvestatud kulu</w:t>
      </w:r>
      <w:r>
        <w:rPr>
          <w:rFonts w:ascii="Times New Roman" w:hAnsi="Times New Roman" w:cs="Times New Roman"/>
          <w:szCs w:val="24"/>
        </w:rPr>
        <w:t xml:space="preserve"> laekunud fikseeritud liitumistasu ja liitumispunkti liitumistasu ulatuses</w:t>
      </w:r>
      <w:r w:rsidRPr="0010799D">
        <w:rPr>
          <w:rFonts w:ascii="Times New Roman" w:hAnsi="Times New Roman" w:cs="Times New Roman"/>
          <w:szCs w:val="24"/>
        </w:rPr>
        <w:t xml:space="preserve">. </w:t>
      </w:r>
      <w:r>
        <w:rPr>
          <w:rFonts w:ascii="Times New Roman" w:hAnsi="Times New Roman" w:cs="Times New Roman"/>
          <w:szCs w:val="24"/>
        </w:rPr>
        <w:t>M</w:t>
      </w:r>
      <w:r w:rsidRPr="0010799D">
        <w:rPr>
          <w:rFonts w:ascii="Times New Roman" w:hAnsi="Times New Roman" w:cs="Times New Roman"/>
          <w:szCs w:val="24"/>
        </w:rPr>
        <w:t xml:space="preserve">enetlus-, toimingu- ja projektijuhtimistasu </w:t>
      </w:r>
      <w:r>
        <w:rPr>
          <w:rFonts w:ascii="Times New Roman" w:hAnsi="Times New Roman" w:cs="Times New Roman"/>
          <w:szCs w:val="24"/>
        </w:rPr>
        <w:t>tagasi ei arvestata</w:t>
      </w:r>
      <w:r w:rsidRPr="0010799D">
        <w:rPr>
          <w:rFonts w:ascii="Times New Roman" w:hAnsi="Times New Roman" w:cs="Times New Roman"/>
          <w:szCs w:val="24"/>
        </w:rPr>
        <w:t>.</w:t>
      </w:r>
    </w:p>
    <w:p w14:paraId="2C667DF9" w14:textId="77777777" w:rsidR="00285ABA" w:rsidRDefault="00285ABA" w:rsidP="000C2F2E">
      <w:pPr>
        <w:spacing w:after="0" w:line="240" w:lineRule="auto"/>
        <w:jc w:val="both"/>
        <w:rPr>
          <w:rFonts w:ascii="Times New Roman" w:hAnsi="Times New Roman" w:cs="Times New Roman"/>
          <w:szCs w:val="24"/>
        </w:rPr>
      </w:pPr>
    </w:p>
    <w:p w14:paraId="69AECA10" w14:textId="630DC111" w:rsidR="00B25B2A" w:rsidRDefault="00285ABA" w:rsidP="000C2F2E">
      <w:pPr>
        <w:spacing w:after="0" w:line="240" w:lineRule="auto"/>
        <w:jc w:val="both"/>
        <w:rPr>
          <w:rFonts w:ascii="Times New Roman" w:hAnsi="Times New Roman" w:cs="Times New Roman"/>
        </w:rPr>
      </w:pPr>
      <w:r>
        <w:rPr>
          <w:rFonts w:ascii="Times New Roman" w:hAnsi="Times New Roman" w:cs="Times New Roman"/>
          <w:szCs w:val="24"/>
        </w:rPr>
        <w:t>(6</w:t>
      </w:r>
      <w:r>
        <w:rPr>
          <w:rFonts w:ascii="Times New Roman" w:hAnsi="Times New Roman" w:cs="Times New Roman"/>
          <w:szCs w:val="24"/>
          <w:vertAlign w:val="superscript"/>
        </w:rPr>
        <w:t>5</w:t>
      </w:r>
      <w:r>
        <w:rPr>
          <w:rFonts w:ascii="Times New Roman" w:hAnsi="Times New Roman" w:cs="Times New Roman"/>
          <w:szCs w:val="24"/>
        </w:rPr>
        <w:t xml:space="preserve">) </w:t>
      </w:r>
      <w:r w:rsidR="000B2F6B" w:rsidRPr="518C6DE1">
        <w:rPr>
          <w:rFonts w:ascii="Times New Roman" w:hAnsi="Times New Roman" w:cs="Times New Roman"/>
        </w:rPr>
        <w:t>Uue tootmisvõimsusega liitumisel või tootmisvõimsuse suurendamise</w:t>
      </w:r>
      <w:r w:rsidR="00175911">
        <w:rPr>
          <w:rFonts w:ascii="Times New Roman" w:hAnsi="Times New Roman" w:cs="Times New Roman"/>
        </w:rPr>
        <w:t xml:space="preserve">l </w:t>
      </w:r>
      <w:r w:rsidR="000B2F6B" w:rsidRPr="518C6DE1">
        <w:rPr>
          <w:rFonts w:ascii="Times New Roman" w:hAnsi="Times New Roman" w:cs="Times New Roman"/>
        </w:rPr>
        <w:t>olemasolevas</w:t>
      </w:r>
      <w:r w:rsidR="00175911">
        <w:rPr>
          <w:rFonts w:ascii="Times New Roman" w:hAnsi="Times New Roman" w:cs="Times New Roman"/>
        </w:rPr>
        <w:t>se</w:t>
      </w:r>
      <w:r w:rsidR="000B2F6B" w:rsidRPr="518C6DE1">
        <w:rPr>
          <w:rFonts w:ascii="Times New Roman" w:hAnsi="Times New Roman" w:cs="Times New Roman"/>
        </w:rPr>
        <w:t xml:space="preserve"> põhivõr</w:t>
      </w:r>
      <w:r w:rsidR="00175911">
        <w:rPr>
          <w:rFonts w:ascii="Times New Roman" w:hAnsi="Times New Roman" w:cs="Times New Roman"/>
        </w:rPr>
        <w:t>ku</w:t>
      </w:r>
      <w:r w:rsidR="000B2F6B" w:rsidRPr="518C6DE1">
        <w:rPr>
          <w:rFonts w:ascii="Times New Roman" w:hAnsi="Times New Roman" w:cs="Times New Roman"/>
        </w:rPr>
        <w:t xml:space="preserve"> tuleb </w:t>
      </w:r>
      <w:r w:rsidR="00225858">
        <w:rPr>
          <w:rFonts w:ascii="Times New Roman" w:hAnsi="Times New Roman" w:cs="Times New Roman"/>
        </w:rPr>
        <w:t>käesoleva seaduse § 71 lõike 1 punktis 1 nimetatud liitumistasu</w:t>
      </w:r>
      <w:r w:rsidR="000B2F6B" w:rsidRPr="518C6DE1">
        <w:rPr>
          <w:rFonts w:ascii="Times New Roman" w:hAnsi="Times New Roman" w:cs="Times New Roman"/>
        </w:rPr>
        <w:t xml:space="preserve"> suuruse arvutamise metoodikas arvesse võtta:</w:t>
      </w:r>
    </w:p>
    <w:p w14:paraId="741B186C" w14:textId="77777777" w:rsidR="00175911" w:rsidRPr="00175911" w:rsidRDefault="000B2F6B" w:rsidP="00175911">
      <w:pPr>
        <w:spacing w:after="0" w:line="240" w:lineRule="auto"/>
        <w:jc w:val="both"/>
        <w:rPr>
          <w:rFonts w:ascii="Times New Roman" w:hAnsi="Times New Roman" w:cs="Times New Roman"/>
        </w:rPr>
      </w:pPr>
      <w:r>
        <w:rPr>
          <w:rFonts w:ascii="Times New Roman" w:hAnsi="Times New Roman" w:cs="Times New Roman"/>
        </w:rPr>
        <w:t>1)</w:t>
      </w:r>
      <w:r w:rsidR="00175911">
        <w:rPr>
          <w:rFonts w:ascii="Times New Roman" w:hAnsi="Times New Roman" w:cs="Times New Roman"/>
        </w:rPr>
        <w:t xml:space="preserve"> </w:t>
      </w:r>
      <w:r w:rsidR="00175911" w:rsidRPr="00175911">
        <w:rPr>
          <w:rFonts w:ascii="Times New Roman" w:hAnsi="Times New Roman" w:cs="Times New Roman"/>
        </w:rPr>
        <w:t>põhivõrguettevõtja võrgu arengukava järgi planeeritavate võrguinvesteeringute prognoositavat maksumust;</w:t>
      </w:r>
    </w:p>
    <w:p w14:paraId="4E84ED81" w14:textId="77777777" w:rsidR="00175911" w:rsidRPr="00175911" w:rsidRDefault="00175911" w:rsidP="00175911">
      <w:pPr>
        <w:spacing w:after="0" w:line="240" w:lineRule="auto"/>
        <w:jc w:val="both"/>
        <w:rPr>
          <w:rFonts w:ascii="Times New Roman" w:hAnsi="Times New Roman" w:cs="Times New Roman"/>
        </w:rPr>
      </w:pPr>
      <w:r w:rsidRPr="00175911">
        <w:rPr>
          <w:rFonts w:ascii="Times New Roman" w:hAnsi="Times New Roman" w:cs="Times New Roman"/>
        </w:rPr>
        <w:t>2) põhimõtet, et arenduskohustuse raames teostatavad investeeringud loovad kasu nii tootmisele kui ka tarbimisele ning sellest lähtuvalt määrata fikseeritud tasuarvutusse pool arengukava järgi planeeritavate võrguinvesteeringute prognoositavast maksumusest;</w:t>
      </w:r>
    </w:p>
    <w:p w14:paraId="5C985AE2" w14:textId="77777777" w:rsidR="00175911" w:rsidRPr="00175911" w:rsidRDefault="00175911" w:rsidP="00175911">
      <w:pPr>
        <w:spacing w:after="0" w:line="240" w:lineRule="auto"/>
        <w:jc w:val="both"/>
        <w:rPr>
          <w:rFonts w:ascii="Times New Roman" w:hAnsi="Times New Roman" w:cs="Times New Roman"/>
        </w:rPr>
      </w:pPr>
      <w:r w:rsidRPr="00175911">
        <w:rPr>
          <w:rFonts w:ascii="Times New Roman" w:hAnsi="Times New Roman" w:cs="Times New Roman"/>
        </w:rPr>
        <w:t>3) prognoositavat uute tootmissuunaliste liitumiste mahtu;</w:t>
      </w:r>
    </w:p>
    <w:p w14:paraId="1D02D73F" w14:textId="44D01386" w:rsidR="000B2F6B" w:rsidRDefault="00175911" w:rsidP="00175911">
      <w:pPr>
        <w:spacing w:after="0" w:line="240" w:lineRule="auto"/>
        <w:jc w:val="both"/>
        <w:rPr>
          <w:rFonts w:ascii="Times New Roman" w:hAnsi="Times New Roman" w:cs="Times New Roman"/>
        </w:rPr>
      </w:pPr>
      <w:r w:rsidRPr="00175911">
        <w:rPr>
          <w:rFonts w:ascii="Times New Roman" w:hAnsi="Times New Roman" w:cs="Times New Roman"/>
        </w:rPr>
        <w:t xml:space="preserve">4) vajadust tagada fikseeritud tasu </w:t>
      </w:r>
      <w:r w:rsidR="005E152A">
        <w:rPr>
          <w:rFonts w:ascii="Times New Roman" w:hAnsi="Times New Roman" w:cs="Times New Roman"/>
        </w:rPr>
        <w:t>suurim</w:t>
      </w:r>
      <w:r w:rsidR="00E84A99">
        <w:rPr>
          <w:rFonts w:ascii="Times New Roman" w:hAnsi="Times New Roman" w:cs="Times New Roman"/>
        </w:rPr>
        <w:t xml:space="preserve"> mõistlikult </w:t>
      </w:r>
      <w:r w:rsidR="005E152A">
        <w:rPr>
          <w:rFonts w:ascii="Times New Roman" w:hAnsi="Times New Roman" w:cs="Times New Roman"/>
        </w:rPr>
        <w:t xml:space="preserve">võimalik </w:t>
      </w:r>
      <w:r w:rsidRPr="00175911">
        <w:rPr>
          <w:rFonts w:ascii="Times New Roman" w:hAnsi="Times New Roman" w:cs="Times New Roman"/>
        </w:rPr>
        <w:t>stabiilsus</w:t>
      </w:r>
      <w:r w:rsidR="006F2461">
        <w:rPr>
          <w:rFonts w:ascii="Times New Roman" w:hAnsi="Times New Roman" w:cs="Times New Roman"/>
        </w:rPr>
        <w:t xml:space="preserve">, et vähendada </w:t>
      </w:r>
      <w:r w:rsidRPr="00175911">
        <w:rPr>
          <w:rFonts w:ascii="Times New Roman" w:hAnsi="Times New Roman" w:cs="Times New Roman"/>
        </w:rPr>
        <w:t>tootmisvõimsuse arendamise</w:t>
      </w:r>
      <w:r w:rsidR="00F95370">
        <w:rPr>
          <w:rFonts w:ascii="Times New Roman" w:hAnsi="Times New Roman" w:cs="Times New Roman"/>
        </w:rPr>
        <w:t>ga seotud</w:t>
      </w:r>
      <w:r w:rsidRPr="00175911">
        <w:rPr>
          <w:rFonts w:ascii="Times New Roman" w:hAnsi="Times New Roman" w:cs="Times New Roman"/>
        </w:rPr>
        <w:t xml:space="preserve"> riske.</w:t>
      </w:r>
    </w:p>
    <w:p w14:paraId="6C55A5ED" w14:textId="77777777" w:rsidR="000B2F6B" w:rsidRDefault="000B2F6B" w:rsidP="000C2F2E">
      <w:pPr>
        <w:spacing w:after="0" w:line="240" w:lineRule="auto"/>
        <w:jc w:val="both"/>
        <w:rPr>
          <w:rFonts w:ascii="Times New Roman" w:hAnsi="Times New Roman" w:cs="Times New Roman"/>
        </w:rPr>
      </w:pPr>
    </w:p>
    <w:p w14:paraId="2E37EE6D" w14:textId="347B1EE0" w:rsidR="000B2F6B" w:rsidRDefault="000B2F6B" w:rsidP="000B2F6B">
      <w:pPr>
        <w:spacing w:after="0" w:line="240" w:lineRule="auto"/>
        <w:jc w:val="both"/>
        <w:rPr>
          <w:rFonts w:ascii="Times New Roman" w:hAnsi="Times New Roman" w:cs="Times New Roman"/>
        </w:rPr>
      </w:pPr>
      <w:r w:rsidRPr="518C6DE1">
        <w:rPr>
          <w:rFonts w:ascii="Times New Roman" w:hAnsi="Times New Roman" w:cs="Times New Roman"/>
        </w:rPr>
        <w:t>(6</w:t>
      </w:r>
      <w:r w:rsidRPr="00F426B0">
        <w:rPr>
          <w:rFonts w:ascii="Times New Roman" w:hAnsi="Times New Roman" w:cs="Times New Roman"/>
          <w:vertAlign w:val="superscript"/>
        </w:rPr>
        <w:t>6</w:t>
      </w:r>
      <w:r w:rsidRPr="518C6DE1">
        <w:rPr>
          <w:rFonts w:ascii="Times New Roman" w:hAnsi="Times New Roman" w:cs="Times New Roman"/>
        </w:rPr>
        <w:t>) Uue tootmisvõimsusega liitumisel või tootmisvõimsuse suurendamise korral olemasolevas põhivõrgus tuleb liitumispunkti</w:t>
      </w:r>
      <w:r w:rsidR="00225858">
        <w:rPr>
          <w:rFonts w:ascii="Times New Roman" w:hAnsi="Times New Roman" w:cs="Times New Roman"/>
        </w:rPr>
        <w:t xml:space="preserve"> loomisega seotud</w:t>
      </w:r>
      <w:r w:rsidRPr="518C6DE1">
        <w:rPr>
          <w:rFonts w:ascii="Times New Roman" w:hAnsi="Times New Roman" w:cs="Times New Roman"/>
        </w:rPr>
        <w:t xml:space="preserve"> </w:t>
      </w:r>
      <w:r w:rsidR="00225858">
        <w:rPr>
          <w:rFonts w:ascii="Times New Roman" w:hAnsi="Times New Roman" w:cs="Times New Roman"/>
        </w:rPr>
        <w:t>tasu käesoleva seaduse § 71 lõike 1 punktis 1 nimetatud liitumistasu</w:t>
      </w:r>
      <w:r w:rsidR="00225858" w:rsidRPr="518C6DE1">
        <w:rPr>
          <w:rFonts w:ascii="Times New Roman" w:hAnsi="Times New Roman" w:cs="Times New Roman"/>
        </w:rPr>
        <w:t xml:space="preserve"> </w:t>
      </w:r>
      <w:r w:rsidRPr="518C6DE1">
        <w:rPr>
          <w:rFonts w:ascii="Times New Roman" w:hAnsi="Times New Roman" w:cs="Times New Roman"/>
        </w:rPr>
        <w:t>arvutamise metoodikas arvesse võtta:</w:t>
      </w:r>
    </w:p>
    <w:p w14:paraId="26611B5A" w14:textId="4FA58063" w:rsidR="00175911" w:rsidRPr="00175911" w:rsidRDefault="000B2F6B" w:rsidP="00175911">
      <w:pPr>
        <w:spacing w:after="0" w:line="240" w:lineRule="auto"/>
        <w:jc w:val="both"/>
        <w:rPr>
          <w:rFonts w:ascii="Times New Roman" w:hAnsi="Times New Roman" w:cs="Times New Roman"/>
        </w:rPr>
      </w:pPr>
      <w:r w:rsidRPr="518C6DE1">
        <w:rPr>
          <w:rFonts w:ascii="Times New Roman" w:hAnsi="Times New Roman" w:cs="Times New Roman"/>
        </w:rPr>
        <w:t>1)</w:t>
      </w:r>
      <w:r w:rsidR="00175911">
        <w:rPr>
          <w:rFonts w:ascii="Times New Roman" w:hAnsi="Times New Roman" w:cs="Times New Roman"/>
        </w:rPr>
        <w:t xml:space="preserve"> </w:t>
      </w:r>
      <w:r w:rsidR="00175911" w:rsidRPr="00175911">
        <w:rPr>
          <w:rFonts w:ascii="Times New Roman" w:hAnsi="Times New Roman" w:cs="Times New Roman"/>
        </w:rPr>
        <w:t>liitumispunkti loomise keskmis</w:t>
      </w:r>
      <w:r w:rsidR="00175911">
        <w:rPr>
          <w:rFonts w:ascii="Times New Roman" w:hAnsi="Times New Roman" w:cs="Times New Roman"/>
        </w:rPr>
        <w:t>i</w:t>
      </w:r>
      <w:r w:rsidR="00175911" w:rsidRPr="00175911">
        <w:rPr>
          <w:rFonts w:ascii="Times New Roman" w:hAnsi="Times New Roman" w:cs="Times New Roman"/>
        </w:rPr>
        <w:t xml:space="preserve"> kulusid;</w:t>
      </w:r>
    </w:p>
    <w:p w14:paraId="32C29494" w14:textId="0F82DC52" w:rsidR="000B2F6B" w:rsidRDefault="00175911" w:rsidP="00175911">
      <w:pPr>
        <w:spacing w:after="0" w:line="240" w:lineRule="auto"/>
        <w:jc w:val="both"/>
        <w:rPr>
          <w:rFonts w:ascii="Times New Roman" w:hAnsi="Times New Roman" w:cs="Times New Roman"/>
        </w:rPr>
      </w:pPr>
      <w:r w:rsidRPr="00175911">
        <w:rPr>
          <w:rFonts w:ascii="Times New Roman" w:hAnsi="Times New Roman" w:cs="Times New Roman"/>
        </w:rPr>
        <w:t xml:space="preserve">2) vajadust tagada fikseeritud tasu </w:t>
      </w:r>
      <w:r w:rsidR="005E152A">
        <w:rPr>
          <w:rFonts w:ascii="Times New Roman" w:hAnsi="Times New Roman" w:cs="Times New Roman"/>
        </w:rPr>
        <w:t xml:space="preserve">suurim </w:t>
      </w:r>
      <w:r w:rsidR="00E84A99">
        <w:rPr>
          <w:rFonts w:ascii="Times New Roman" w:hAnsi="Times New Roman" w:cs="Times New Roman"/>
        </w:rPr>
        <w:t xml:space="preserve">mõistlikult </w:t>
      </w:r>
      <w:r w:rsidR="005E152A">
        <w:rPr>
          <w:rFonts w:ascii="Times New Roman" w:hAnsi="Times New Roman" w:cs="Times New Roman"/>
        </w:rPr>
        <w:t xml:space="preserve">võimalik </w:t>
      </w:r>
      <w:r w:rsidRPr="00175911">
        <w:rPr>
          <w:rFonts w:ascii="Times New Roman" w:hAnsi="Times New Roman" w:cs="Times New Roman"/>
        </w:rPr>
        <w:t>stabiilsus</w:t>
      </w:r>
      <w:r w:rsidR="00F9162A">
        <w:rPr>
          <w:rFonts w:ascii="Times New Roman" w:hAnsi="Times New Roman" w:cs="Times New Roman"/>
        </w:rPr>
        <w:t>, et vähendada</w:t>
      </w:r>
      <w:r w:rsidRPr="00175911">
        <w:rPr>
          <w:rFonts w:ascii="Times New Roman" w:hAnsi="Times New Roman" w:cs="Times New Roman"/>
        </w:rPr>
        <w:t xml:space="preserve"> tootmisvõimsuse arendamise riske.</w:t>
      </w:r>
      <w:r w:rsidR="000B6BE8">
        <w:rPr>
          <w:rFonts w:ascii="Times New Roman" w:hAnsi="Times New Roman" w:cs="Times New Roman"/>
        </w:rPr>
        <w:t>“;</w:t>
      </w:r>
    </w:p>
    <w:p w14:paraId="26EA1DAE" w14:textId="77777777" w:rsidR="00A5729C" w:rsidRDefault="00A5729C" w:rsidP="00A5729C">
      <w:pPr>
        <w:spacing w:after="0" w:line="240" w:lineRule="auto"/>
        <w:jc w:val="both"/>
        <w:rPr>
          <w:rFonts w:ascii="Times New Roman" w:hAnsi="Times New Roman" w:cs="Times New Roman"/>
          <w:szCs w:val="24"/>
        </w:rPr>
      </w:pPr>
    </w:p>
    <w:p w14:paraId="012C57E2" w14:textId="3DC9E69A" w:rsidR="00A5729C" w:rsidRPr="00912DCA" w:rsidRDefault="00A702D0" w:rsidP="00A5729C">
      <w:pPr>
        <w:spacing w:after="0" w:line="240" w:lineRule="auto"/>
        <w:jc w:val="both"/>
        <w:rPr>
          <w:rFonts w:ascii="Times New Roman" w:hAnsi="Times New Roman" w:cs="Times New Roman"/>
          <w:b/>
          <w:bCs/>
          <w:szCs w:val="24"/>
        </w:rPr>
      </w:pPr>
      <w:r>
        <w:rPr>
          <w:rFonts w:ascii="Times New Roman" w:hAnsi="Times New Roman" w:cs="Times New Roman"/>
          <w:b/>
          <w:bCs/>
          <w:szCs w:val="24"/>
        </w:rPr>
        <w:t>10</w:t>
      </w:r>
      <w:r w:rsidR="005E152A">
        <w:rPr>
          <w:rFonts w:ascii="Times New Roman" w:hAnsi="Times New Roman" w:cs="Times New Roman"/>
          <w:b/>
          <w:bCs/>
          <w:szCs w:val="24"/>
        </w:rPr>
        <w:t>)</w:t>
      </w:r>
      <w:r w:rsidR="00A5729C">
        <w:rPr>
          <w:rFonts w:ascii="Times New Roman" w:hAnsi="Times New Roman" w:cs="Times New Roman"/>
          <w:b/>
          <w:bCs/>
          <w:szCs w:val="24"/>
        </w:rPr>
        <w:t xml:space="preserve"> </w:t>
      </w:r>
      <w:r w:rsidR="00A5729C" w:rsidRPr="00912DCA">
        <w:rPr>
          <w:rFonts w:ascii="Times New Roman" w:hAnsi="Times New Roman" w:cs="Times New Roman"/>
          <w:szCs w:val="24"/>
        </w:rPr>
        <w:t>paragrahvi 72 lõike 9 punkt 4 muudetakse ja sõnastatakse järgmiselt:</w:t>
      </w:r>
    </w:p>
    <w:p w14:paraId="267C578B" w14:textId="425FBF8D" w:rsidR="00A5729C" w:rsidRDefault="00A5729C" w:rsidP="00A5729C">
      <w:pPr>
        <w:spacing w:after="0" w:line="240" w:lineRule="auto"/>
        <w:jc w:val="both"/>
        <w:rPr>
          <w:rFonts w:ascii="Times New Roman" w:hAnsi="Times New Roman" w:cs="Times New Roman"/>
          <w:szCs w:val="24"/>
        </w:rPr>
      </w:pPr>
      <w:r>
        <w:rPr>
          <w:rFonts w:ascii="Times New Roman" w:hAnsi="Times New Roman" w:cs="Times New Roman"/>
          <w:szCs w:val="24"/>
        </w:rPr>
        <w:t>„</w:t>
      </w:r>
      <w:r w:rsidRPr="00B25B2A">
        <w:rPr>
          <w:rFonts w:ascii="Times New Roman" w:hAnsi="Times New Roman" w:cs="Times New Roman"/>
          <w:szCs w:val="24"/>
        </w:rPr>
        <w:t>4) liitumistasudest soetatud põhivara, kui see ei ole seotud käesoleva paragrahvi lõike 6</w:t>
      </w:r>
      <w:r>
        <w:rPr>
          <w:rFonts w:ascii="Times New Roman" w:hAnsi="Times New Roman" w:cs="Times New Roman"/>
          <w:szCs w:val="24"/>
          <w:vertAlign w:val="superscript"/>
        </w:rPr>
        <w:t>1</w:t>
      </w:r>
      <w:r w:rsidRPr="00B25B2A">
        <w:rPr>
          <w:rFonts w:ascii="Times New Roman" w:hAnsi="Times New Roman" w:cs="Times New Roman"/>
          <w:szCs w:val="24"/>
        </w:rPr>
        <w:t xml:space="preserve"> alusel soetatud põhivaraga;</w:t>
      </w:r>
      <w:r>
        <w:rPr>
          <w:rFonts w:ascii="Times New Roman" w:hAnsi="Times New Roman" w:cs="Times New Roman"/>
          <w:szCs w:val="24"/>
        </w:rPr>
        <w:t>“;</w:t>
      </w:r>
    </w:p>
    <w:p w14:paraId="4003ADFA" w14:textId="77777777" w:rsidR="000B2F6B" w:rsidRDefault="000B2F6B" w:rsidP="000C2F2E">
      <w:pPr>
        <w:spacing w:after="0" w:line="240" w:lineRule="auto"/>
        <w:jc w:val="both"/>
        <w:rPr>
          <w:rFonts w:ascii="Times New Roman" w:hAnsi="Times New Roman" w:cs="Times New Roman"/>
          <w:szCs w:val="24"/>
        </w:rPr>
      </w:pPr>
    </w:p>
    <w:p w14:paraId="65644EB3" w14:textId="73E8146C" w:rsidR="000B2F6B" w:rsidRDefault="00E84A99" w:rsidP="000B2F6B">
      <w:pPr>
        <w:spacing w:after="0" w:line="240" w:lineRule="auto"/>
        <w:jc w:val="both"/>
        <w:rPr>
          <w:rFonts w:ascii="Times New Roman" w:hAnsi="Times New Roman" w:cs="Times New Roman"/>
        </w:rPr>
      </w:pPr>
      <w:bookmarkStart w:id="4" w:name="_Hlk178170872"/>
      <w:r>
        <w:rPr>
          <w:rFonts w:ascii="Times New Roman" w:hAnsi="Times New Roman" w:cs="Times New Roman"/>
          <w:b/>
          <w:bCs/>
        </w:rPr>
        <w:t>11</w:t>
      </w:r>
      <w:r w:rsidR="000B2F6B" w:rsidRPr="00F426B0">
        <w:rPr>
          <w:rFonts w:ascii="Times New Roman" w:hAnsi="Times New Roman" w:cs="Times New Roman"/>
          <w:b/>
          <w:bCs/>
        </w:rPr>
        <w:t>)</w:t>
      </w:r>
      <w:r w:rsidR="000B2F6B" w:rsidRPr="518C6DE1">
        <w:rPr>
          <w:rFonts w:ascii="Times New Roman" w:hAnsi="Times New Roman" w:cs="Times New Roman"/>
        </w:rPr>
        <w:t xml:space="preserve"> paragrahvi 74 täiendatakse lõikega 7 </w:t>
      </w:r>
      <w:r w:rsidR="00B20873">
        <w:rPr>
          <w:rFonts w:ascii="Times New Roman" w:hAnsi="Times New Roman" w:cs="Times New Roman"/>
        </w:rPr>
        <w:t>järgmises sõnastuses</w:t>
      </w:r>
      <w:r w:rsidR="000B2F6B" w:rsidRPr="518C6DE1">
        <w:rPr>
          <w:rFonts w:ascii="Times New Roman" w:hAnsi="Times New Roman" w:cs="Times New Roman"/>
        </w:rPr>
        <w:t>:</w:t>
      </w:r>
    </w:p>
    <w:p w14:paraId="75D5E663" w14:textId="63755C3B" w:rsidR="000B2F6B" w:rsidRDefault="000B6BE8" w:rsidP="000B2F6B">
      <w:pPr>
        <w:spacing w:after="0" w:line="240" w:lineRule="auto"/>
        <w:jc w:val="both"/>
        <w:rPr>
          <w:rFonts w:ascii="Times New Roman" w:hAnsi="Times New Roman" w:cs="Times New Roman"/>
          <w:szCs w:val="24"/>
        </w:rPr>
      </w:pPr>
      <w:r>
        <w:rPr>
          <w:rFonts w:ascii="Times New Roman" w:hAnsi="Times New Roman" w:cs="Times New Roman"/>
        </w:rPr>
        <w:t>„</w:t>
      </w:r>
      <w:r w:rsidR="000B2F6B" w:rsidRPr="518C6DE1">
        <w:rPr>
          <w:rFonts w:ascii="Times New Roman" w:hAnsi="Times New Roman" w:cs="Times New Roman"/>
        </w:rPr>
        <w:t>(7) Võrguettevõtja kehtestatud liitumistasu</w:t>
      </w:r>
      <w:r w:rsidR="00773A4C">
        <w:rPr>
          <w:rFonts w:ascii="Times New Roman" w:hAnsi="Times New Roman" w:cs="Times New Roman"/>
        </w:rPr>
        <w:t>d</w:t>
      </w:r>
      <w:r w:rsidR="005E152A">
        <w:rPr>
          <w:rFonts w:ascii="Times New Roman" w:hAnsi="Times New Roman" w:cs="Times New Roman"/>
        </w:rPr>
        <w:t xml:space="preserve">, </w:t>
      </w:r>
      <w:r w:rsidR="000B2F6B" w:rsidRPr="518C6DE1">
        <w:rPr>
          <w:rFonts w:ascii="Times New Roman" w:hAnsi="Times New Roman" w:cs="Times New Roman"/>
        </w:rPr>
        <w:t>mis põhine</w:t>
      </w:r>
      <w:r w:rsidR="00773A4C">
        <w:rPr>
          <w:rFonts w:ascii="Times New Roman" w:hAnsi="Times New Roman" w:cs="Times New Roman"/>
        </w:rPr>
        <w:t>vad</w:t>
      </w:r>
      <w:r w:rsidR="000B2F6B" w:rsidRPr="518C6DE1">
        <w:rPr>
          <w:rFonts w:ascii="Times New Roman" w:hAnsi="Times New Roman" w:cs="Times New Roman"/>
        </w:rPr>
        <w:t xml:space="preserve"> käesoleva seaduse § 73 lõike 1 alusel </w:t>
      </w:r>
      <w:r w:rsidR="00B20873">
        <w:rPr>
          <w:rFonts w:ascii="Times New Roman" w:hAnsi="Times New Roman" w:cs="Times New Roman"/>
        </w:rPr>
        <w:t>kooskõlastatud</w:t>
      </w:r>
      <w:r w:rsidR="000B2F6B" w:rsidRPr="518C6DE1">
        <w:rPr>
          <w:rFonts w:ascii="Times New Roman" w:hAnsi="Times New Roman" w:cs="Times New Roman"/>
        </w:rPr>
        <w:t xml:space="preserve"> metoodikale</w:t>
      </w:r>
      <w:r w:rsidR="00773A4C">
        <w:rPr>
          <w:rFonts w:ascii="Times New Roman" w:hAnsi="Times New Roman" w:cs="Times New Roman"/>
        </w:rPr>
        <w:t>,</w:t>
      </w:r>
      <w:r w:rsidR="006F2461">
        <w:rPr>
          <w:rFonts w:ascii="Times New Roman" w:hAnsi="Times New Roman" w:cs="Times New Roman"/>
        </w:rPr>
        <w:t xml:space="preserve"> </w:t>
      </w:r>
      <w:r w:rsidR="000B2F6B" w:rsidRPr="518C6DE1">
        <w:rPr>
          <w:rFonts w:ascii="Times New Roman" w:hAnsi="Times New Roman" w:cs="Times New Roman"/>
        </w:rPr>
        <w:t>avalikusta</w:t>
      </w:r>
      <w:r w:rsidR="00AB7080">
        <w:rPr>
          <w:rFonts w:ascii="Times New Roman" w:hAnsi="Times New Roman" w:cs="Times New Roman"/>
        </w:rPr>
        <w:t>takse</w:t>
      </w:r>
      <w:r w:rsidR="000B2F6B" w:rsidRPr="518C6DE1">
        <w:rPr>
          <w:rFonts w:ascii="Times New Roman" w:hAnsi="Times New Roman" w:cs="Times New Roman"/>
        </w:rPr>
        <w:t xml:space="preserve"> võrguettevõtja veebileh</w:t>
      </w:r>
      <w:r w:rsidR="000B2F6B">
        <w:rPr>
          <w:rFonts w:ascii="Times New Roman" w:hAnsi="Times New Roman" w:cs="Times New Roman"/>
        </w:rPr>
        <w:t>el</w:t>
      </w:r>
      <w:bookmarkEnd w:id="4"/>
      <w:r w:rsidR="000B2F6B">
        <w:rPr>
          <w:rFonts w:ascii="Times New Roman" w:hAnsi="Times New Roman" w:cs="Times New Roman"/>
        </w:rPr>
        <w:t>.“;</w:t>
      </w:r>
      <w:r w:rsidR="005E152A">
        <w:rPr>
          <w:rFonts w:ascii="Times New Roman" w:hAnsi="Times New Roman" w:cs="Times New Roman"/>
        </w:rPr>
        <w:t xml:space="preserve"> </w:t>
      </w:r>
    </w:p>
    <w:p w14:paraId="4C6409C0" w14:textId="77777777" w:rsidR="00A131D2" w:rsidRDefault="00A131D2" w:rsidP="000C2F2E">
      <w:pPr>
        <w:spacing w:after="0" w:line="240" w:lineRule="auto"/>
        <w:jc w:val="both"/>
        <w:rPr>
          <w:rFonts w:ascii="Times New Roman" w:hAnsi="Times New Roman" w:cs="Times New Roman"/>
          <w:szCs w:val="24"/>
        </w:rPr>
      </w:pPr>
    </w:p>
    <w:p w14:paraId="500841EE" w14:textId="0D34AB71" w:rsidR="00A0366A" w:rsidRDefault="00163433" w:rsidP="001B69E4">
      <w:pPr>
        <w:spacing w:after="0" w:line="240" w:lineRule="auto"/>
        <w:jc w:val="both"/>
        <w:rPr>
          <w:rFonts w:ascii="Times New Roman" w:hAnsi="Times New Roman" w:cs="Times New Roman"/>
          <w:szCs w:val="24"/>
        </w:rPr>
      </w:pPr>
      <w:r>
        <w:rPr>
          <w:rFonts w:ascii="Times New Roman" w:hAnsi="Times New Roman" w:cs="Times New Roman"/>
          <w:b/>
          <w:bCs/>
          <w:szCs w:val="24"/>
        </w:rPr>
        <w:lastRenderedPageBreak/>
        <w:t>1</w:t>
      </w:r>
      <w:r w:rsidR="00AD16E8">
        <w:rPr>
          <w:rFonts w:ascii="Times New Roman" w:hAnsi="Times New Roman" w:cs="Times New Roman"/>
          <w:b/>
          <w:bCs/>
          <w:szCs w:val="24"/>
        </w:rPr>
        <w:t>2</w:t>
      </w:r>
      <w:r>
        <w:rPr>
          <w:rFonts w:ascii="Times New Roman" w:hAnsi="Times New Roman" w:cs="Times New Roman"/>
          <w:b/>
          <w:bCs/>
          <w:szCs w:val="24"/>
        </w:rPr>
        <w:t>)</w:t>
      </w:r>
      <w:r>
        <w:rPr>
          <w:rFonts w:ascii="Times New Roman" w:hAnsi="Times New Roman" w:cs="Times New Roman"/>
          <w:szCs w:val="24"/>
        </w:rPr>
        <w:t xml:space="preserve"> </w:t>
      </w:r>
      <w:r w:rsidR="00A0366A" w:rsidRPr="00912DCA">
        <w:rPr>
          <w:rFonts w:ascii="Times New Roman" w:hAnsi="Times New Roman" w:cs="Times New Roman"/>
          <w:szCs w:val="24"/>
        </w:rPr>
        <w:t>paragrahvi 87</w:t>
      </w:r>
      <w:r w:rsidR="00A0366A" w:rsidRPr="00912DCA">
        <w:rPr>
          <w:rFonts w:ascii="Times New Roman" w:hAnsi="Times New Roman" w:cs="Times New Roman"/>
          <w:szCs w:val="24"/>
          <w:vertAlign w:val="superscript"/>
        </w:rPr>
        <w:t>1</w:t>
      </w:r>
      <w:r w:rsidR="00A0366A" w:rsidRPr="00912DCA">
        <w:rPr>
          <w:rFonts w:ascii="Times New Roman" w:hAnsi="Times New Roman" w:cs="Times New Roman"/>
          <w:szCs w:val="24"/>
        </w:rPr>
        <w:t xml:space="preserve"> </w:t>
      </w:r>
      <w:r w:rsidR="00A0366A">
        <w:rPr>
          <w:rFonts w:ascii="Times New Roman" w:hAnsi="Times New Roman" w:cs="Times New Roman"/>
          <w:szCs w:val="24"/>
        </w:rPr>
        <w:t>lõike</w:t>
      </w:r>
      <w:r w:rsidR="001B69E4">
        <w:rPr>
          <w:rFonts w:ascii="Times New Roman" w:hAnsi="Times New Roman" w:cs="Times New Roman"/>
          <w:szCs w:val="24"/>
        </w:rPr>
        <w:t>d 1–3 tunnistatakse kehtetuks</w:t>
      </w:r>
      <w:r w:rsidR="00F9162A">
        <w:rPr>
          <w:rFonts w:ascii="Times New Roman" w:hAnsi="Times New Roman" w:cs="Times New Roman"/>
          <w:szCs w:val="24"/>
        </w:rPr>
        <w:t>;</w:t>
      </w:r>
      <w:r w:rsidR="00A0366A" w:rsidRPr="00912DCA">
        <w:rPr>
          <w:rFonts w:ascii="Times New Roman" w:hAnsi="Times New Roman" w:cs="Times New Roman"/>
          <w:szCs w:val="24"/>
        </w:rPr>
        <w:t xml:space="preserve"> </w:t>
      </w:r>
    </w:p>
    <w:p w14:paraId="2632527A" w14:textId="77777777" w:rsidR="00EA03FF" w:rsidRPr="00A131D2" w:rsidRDefault="00EA03FF" w:rsidP="000C2F2E">
      <w:pPr>
        <w:spacing w:after="0" w:line="240" w:lineRule="auto"/>
        <w:jc w:val="both"/>
        <w:rPr>
          <w:rFonts w:ascii="Times New Roman" w:hAnsi="Times New Roman" w:cs="Times New Roman"/>
          <w:szCs w:val="24"/>
        </w:rPr>
      </w:pPr>
    </w:p>
    <w:p w14:paraId="231EB6DA" w14:textId="53D6A019" w:rsidR="00A131D2" w:rsidRPr="00912DCA" w:rsidRDefault="00AD16E8" w:rsidP="00912DCA">
      <w:pPr>
        <w:spacing w:after="0" w:line="240" w:lineRule="auto"/>
        <w:jc w:val="both"/>
        <w:rPr>
          <w:rFonts w:ascii="Times New Roman" w:hAnsi="Times New Roman" w:cs="Times New Roman"/>
          <w:szCs w:val="24"/>
        </w:rPr>
      </w:pPr>
      <w:r>
        <w:rPr>
          <w:rFonts w:ascii="Times New Roman" w:hAnsi="Times New Roman" w:cs="Times New Roman"/>
          <w:b/>
          <w:bCs/>
          <w:szCs w:val="24"/>
        </w:rPr>
        <w:t>13</w:t>
      </w:r>
      <w:r w:rsidR="008F0B95">
        <w:rPr>
          <w:rFonts w:ascii="Times New Roman" w:hAnsi="Times New Roman" w:cs="Times New Roman"/>
          <w:b/>
          <w:bCs/>
          <w:szCs w:val="24"/>
        </w:rPr>
        <w:t>)</w:t>
      </w:r>
      <w:r w:rsidR="00163433">
        <w:rPr>
          <w:rFonts w:ascii="Times New Roman" w:hAnsi="Times New Roman" w:cs="Times New Roman"/>
          <w:szCs w:val="24"/>
        </w:rPr>
        <w:t xml:space="preserve"> </w:t>
      </w:r>
      <w:r w:rsidR="005156F5" w:rsidRPr="00912DCA">
        <w:rPr>
          <w:rFonts w:ascii="Times New Roman" w:hAnsi="Times New Roman" w:cs="Times New Roman"/>
          <w:szCs w:val="24"/>
        </w:rPr>
        <w:t>p</w:t>
      </w:r>
      <w:r w:rsidR="00A131D2" w:rsidRPr="00912DCA">
        <w:rPr>
          <w:rFonts w:ascii="Times New Roman" w:hAnsi="Times New Roman" w:cs="Times New Roman"/>
          <w:szCs w:val="24"/>
        </w:rPr>
        <w:t>aragrahvi 87</w:t>
      </w:r>
      <w:r w:rsidR="00A131D2" w:rsidRPr="00912DCA">
        <w:rPr>
          <w:rFonts w:ascii="Times New Roman" w:hAnsi="Times New Roman" w:cs="Times New Roman"/>
          <w:szCs w:val="24"/>
          <w:vertAlign w:val="superscript"/>
        </w:rPr>
        <w:t>1</w:t>
      </w:r>
      <w:r w:rsidR="00A131D2" w:rsidRPr="00912DCA">
        <w:rPr>
          <w:rFonts w:ascii="Times New Roman" w:hAnsi="Times New Roman" w:cs="Times New Roman"/>
          <w:szCs w:val="24"/>
        </w:rPr>
        <w:t xml:space="preserve"> täiendatakse lõi</w:t>
      </w:r>
      <w:r w:rsidR="007674BA" w:rsidRPr="00912DCA">
        <w:rPr>
          <w:rFonts w:ascii="Times New Roman" w:hAnsi="Times New Roman" w:cs="Times New Roman"/>
          <w:szCs w:val="24"/>
        </w:rPr>
        <w:t>ke</w:t>
      </w:r>
      <w:r w:rsidR="0009104E" w:rsidRPr="00912DCA">
        <w:rPr>
          <w:rFonts w:ascii="Times New Roman" w:hAnsi="Times New Roman" w:cs="Times New Roman"/>
          <w:szCs w:val="24"/>
        </w:rPr>
        <w:t>ga</w:t>
      </w:r>
      <w:r w:rsidR="00A131D2" w:rsidRPr="00912DCA">
        <w:rPr>
          <w:rFonts w:ascii="Times New Roman" w:hAnsi="Times New Roman" w:cs="Times New Roman"/>
          <w:szCs w:val="24"/>
        </w:rPr>
        <w:t xml:space="preserve"> 1</w:t>
      </w:r>
      <w:r w:rsidR="00A131D2" w:rsidRPr="00912DCA">
        <w:rPr>
          <w:rFonts w:ascii="Times New Roman" w:hAnsi="Times New Roman" w:cs="Times New Roman"/>
          <w:szCs w:val="24"/>
          <w:vertAlign w:val="superscript"/>
        </w:rPr>
        <w:t>1</w:t>
      </w:r>
      <w:r w:rsidR="007674BA" w:rsidRPr="00912DCA">
        <w:rPr>
          <w:rFonts w:ascii="Times New Roman" w:hAnsi="Times New Roman" w:cs="Times New Roman"/>
          <w:szCs w:val="24"/>
        </w:rPr>
        <w:t xml:space="preserve"> </w:t>
      </w:r>
      <w:r w:rsidR="00A131D2" w:rsidRPr="00912DCA">
        <w:rPr>
          <w:rFonts w:ascii="Times New Roman" w:hAnsi="Times New Roman" w:cs="Times New Roman"/>
          <w:szCs w:val="24"/>
        </w:rPr>
        <w:t>järgmises sõnastuses:</w:t>
      </w:r>
    </w:p>
    <w:p w14:paraId="6BABFDE9" w14:textId="12A0F50E" w:rsidR="007674BA" w:rsidRDefault="00A131D2" w:rsidP="000C2F2E">
      <w:pPr>
        <w:spacing w:after="0" w:line="240" w:lineRule="auto"/>
        <w:jc w:val="both"/>
        <w:rPr>
          <w:rFonts w:ascii="Times New Roman" w:hAnsi="Times New Roman" w:cs="Times New Roman"/>
          <w:szCs w:val="24"/>
        </w:rPr>
      </w:pPr>
      <w:r>
        <w:rPr>
          <w:rFonts w:ascii="Times New Roman" w:hAnsi="Times New Roman" w:cs="Times New Roman"/>
          <w:szCs w:val="24"/>
        </w:rPr>
        <w:t>„</w:t>
      </w:r>
      <w:r w:rsidR="005156F5">
        <w:rPr>
          <w:rFonts w:ascii="Times New Roman" w:hAnsi="Times New Roman" w:cs="Times New Roman"/>
          <w:szCs w:val="24"/>
        </w:rPr>
        <w:t>(</w:t>
      </w:r>
      <w:r w:rsidRPr="00A131D2">
        <w:rPr>
          <w:rFonts w:ascii="Times New Roman" w:hAnsi="Times New Roman" w:cs="Times New Roman"/>
          <w:szCs w:val="24"/>
        </w:rPr>
        <w:t>1</w:t>
      </w:r>
      <w:r w:rsidRPr="00A131D2">
        <w:rPr>
          <w:rFonts w:ascii="Times New Roman" w:hAnsi="Times New Roman" w:cs="Times New Roman"/>
          <w:szCs w:val="24"/>
          <w:vertAlign w:val="superscript"/>
        </w:rPr>
        <w:t>1</w:t>
      </w:r>
      <w:r w:rsidR="005156F5">
        <w:rPr>
          <w:rFonts w:ascii="Times New Roman" w:hAnsi="Times New Roman" w:cs="Times New Roman"/>
          <w:szCs w:val="24"/>
        </w:rPr>
        <w:t>)</w:t>
      </w:r>
      <w:r w:rsidR="007674BA">
        <w:rPr>
          <w:rFonts w:ascii="Times New Roman" w:hAnsi="Times New Roman" w:cs="Times New Roman"/>
          <w:szCs w:val="24"/>
        </w:rPr>
        <w:tab/>
      </w:r>
      <w:r w:rsidRPr="00A131D2">
        <w:rPr>
          <w:rFonts w:ascii="Times New Roman" w:hAnsi="Times New Roman" w:cs="Times New Roman"/>
          <w:szCs w:val="24"/>
        </w:rPr>
        <w:t>Põhivõrguettevõtja ja tegevusloaga</w:t>
      </w:r>
      <w:r w:rsidR="005156F5">
        <w:rPr>
          <w:rFonts w:ascii="Times New Roman" w:hAnsi="Times New Roman" w:cs="Times New Roman"/>
          <w:szCs w:val="24"/>
        </w:rPr>
        <w:t xml:space="preserve"> </w:t>
      </w:r>
      <w:r w:rsidRPr="00A131D2">
        <w:rPr>
          <w:rFonts w:ascii="Times New Roman" w:hAnsi="Times New Roman" w:cs="Times New Roman"/>
          <w:szCs w:val="24"/>
        </w:rPr>
        <w:t>võrguettevõtja võib üles öelda tegevusloaga jaotusvõrguettevõtjaga sõlmitud liitumislepingu tootmisvõimsuse ulatuses, mille</w:t>
      </w:r>
      <w:r w:rsidR="005156F5">
        <w:rPr>
          <w:rFonts w:ascii="Times New Roman" w:hAnsi="Times New Roman" w:cs="Times New Roman"/>
          <w:szCs w:val="24"/>
        </w:rPr>
        <w:t xml:space="preserve">s </w:t>
      </w:r>
      <w:r w:rsidRPr="00A131D2">
        <w:rPr>
          <w:rFonts w:ascii="Times New Roman" w:hAnsi="Times New Roman" w:cs="Times New Roman"/>
          <w:szCs w:val="24"/>
        </w:rPr>
        <w:t xml:space="preserve">tootmisseadet </w:t>
      </w:r>
      <w:r w:rsidR="005156F5">
        <w:rPr>
          <w:rFonts w:ascii="Times New Roman" w:hAnsi="Times New Roman" w:cs="Times New Roman"/>
          <w:szCs w:val="24"/>
        </w:rPr>
        <w:t xml:space="preserve">käesoleva paragrahvi </w:t>
      </w:r>
      <w:r w:rsidRPr="00A131D2">
        <w:rPr>
          <w:rFonts w:ascii="Times New Roman" w:hAnsi="Times New Roman" w:cs="Times New Roman"/>
          <w:szCs w:val="24"/>
        </w:rPr>
        <w:t>lõikes 4 nimetatud perioodi jooksul võrku ei ühendat</w:t>
      </w:r>
      <w:r w:rsidR="00CC478A">
        <w:rPr>
          <w:rFonts w:ascii="Times New Roman" w:hAnsi="Times New Roman" w:cs="Times New Roman"/>
          <w:szCs w:val="24"/>
        </w:rPr>
        <w:t>ud</w:t>
      </w:r>
      <w:r w:rsidRPr="00A131D2">
        <w:rPr>
          <w:rFonts w:ascii="Times New Roman" w:hAnsi="Times New Roman" w:cs="Times New Roman"/>
          <w:szCs w:val="24"/>
        </w:rPr>
        <w:t>.</w:t>
      </w:r>
      <w:r w:rsidR="00C16EE9">
        <w:rPr>
          <w:rFonts w:ascii="Times New Roman" w:hAnsi="Times New Roman" w:cs="Times New Roman"/>
          <w:szCs w:val="24"/>
        </w:rPr>
        <w:t>“;</w:t>
      </w:r>
    </w:p>
    <w:p w14:paraId="3D52578F" w14:textId="77777777" w:rsidR="00A0366A" w:rsidRPr="00912DCA" w:rsidRDefault="00A0366A" w:rsidP="00912DCA">
      <w:pPr>
        <w:spacing w:after="0" w:line="240" w:lineRule="auto"/>
        <w:jc w:val="both"/>
        <w:rPr>
          <w:rFonts w:ascii="Times New Roman" w:hAnsi="Times New Roman" w:cs="Times New Roman"/>
          <w:szCs w:val="24"/>
        </w:rPr>
      </w:pPr>
    </w:p>
    <w:p w14:paraId="6559BD43" w14:textId="1E7B4DD2" w:rsidR="00A0366A" w:rsidRDefault="00AD16E8" w:rsidP="00A0366A">
      <w:pPr>
        <w:spacing w:after="0" w:line="240" w:lineRule="auto"/>
        <w:jc w:val="both"/>
        <w:rPr>
          <w:rFonts w:ascii="Times New Roman" w:hAnsi="Times New Roman" w:cs="Times New Roman"/>
          <w:szCs w:val="24"/>
        </w:rPr>
      </w:pPr>
      <w:r>
        <w:rPr>
          <w:rFonts w:ascii="Times New Roman" w:hAnsi="Times New Roman" w:cs="Times New Roman"/>
          <w:b/>
          <w:bCs/>
          <w:szCs w:val="24"/>
        </w:rPr>
        <w:t>14</w:t>
      </w:r>
      <w:r w:rsidR="00A0366A" w:rsidRPr="008E32AC">
        <w:rPr>
          <w:rFonts w:ascii="Times New Roman" w:hAnsi="Times New Roman" w:cs="Times New Roman"/>
          <w:b/>
          <w:bCs/>
          <w:szCs w:val="24"/>
        </w:rPr>
        <w:t>)</w:t>
      </w:r>
      <w:r w:rsidR="00A0366A">
        <w:rPr>
          <w:rFonts w:ascii="Times New Roman" w:hAnsi="Times New Roman" w:cs="Times New Roman"/>
          <w:szCs w:val="24"/>
        </w:rPr>
        <w:t xml:space="preserve"> </w:t>
      </w:r>
      <w:r w:rsidR="00A0366A" w:rsidRPr="0026791E">
        <w:rPr>
          <w:rFonts w:ascii="Times New Roman" w:hAnsi="Times New Roman" w:cs="Times New Roman"/>
          <w:szCs w:val="24"/>
        </w:rPr>
        <w:t>paragrahvi 87</w:t>
      </w:r>
      <w:r w:rsidR="00A0366A" w:rsidRPr="0026791E">
        <w:rPr>
          <w:rFonts w:ascii="Times New Roman" w:hAnsi="Times New Roman" w:cs="Times New Roman"/>
          <w:szCs w:val="24"/>
          <w:vertAlign w:val="superscript"/>
        </w:rPr>
        <w:t>1</w:t>
      </w:r>
      <w:r w:rsidR="00A0366A">
        <w:rPr>
          <w:rFonts w:ascii="Times New Roman" w:hAnsi="Times New Roman" w:cs="Times New Roman"/>
          <w:szCs w:val="24"/>
        </w:rPr>
        <w:t xml:space="preserve"> lõige </w:t>
      </w:r>
      <w:r w:rsidR="00A0366A" w:rsidRPr="0026791E">
        <w:rPr>
          <w:rFonts w:ascii="Times New Roman" w:hAnsi="Times New Roman" w:cs="Times New Roman"/>
          <w:szCs w:val="24"/>
        </w:rPr>
        <w:t>4 muudetakse ja sõnastatakse järgmiselt:</w:t>
      </w:r>
    </w:p>
    <w:p w14:paraId="47E6835B" w14:textId="1AE30036" w:rsidR="005D7489" w:rsidRDefault="000B6BE8" w:rsidP="000C2F2E">
      <w:pPr>
        <w:spacing w:after="0" w:line="240" w:lineRule="auto"/>
        <w:jc w:val="both"/>
        <w:rPr>
          <w:rFonts w:ascii="Times New Roman" w:hAnsi="Times New Roman" w:cs="Times New Roman"/>
          <w:szCs w:val="24"/>
          <w:u w:val="single"/>
        </w:rPr>
      </w:pPr>
      <w:r>
        <w:rPr>
          <w:rFonts w:ascii="Times New Roman" w:hAnsi="Times New Roman" w:cs="Times New Roman"/>
          <w:szCs w:val="24"/>
        </w:rPr>
        <w:t>„</w:t>
      </w:r>
      <w:r w:rsidR="005156F5">
        <w:rPr>
          <w:rFonts w:ascii="Times New Roman" w:hAnsi="Times New Roman" w:cs="Times New Roman"/>
          <w:szCs w:val="24"/>
        </w:rPr>
        <w:t xml:space="preserve">(4) </w:t>
      </w:r>
      <w:r w:rsidR="005156F5" w:rsidRPr="005156F5">
        <w:rPr>
          <w:rFonts w:ascii="Times New Roman" w:hAnsi="Times New Roman" w:cs="Times New Roman"/>
          <w:szCs w:val="24"/>
        </w:rPr>
        <w:t>Tootmise alustamiseks ettenähtud periood on päikesepaneelide paigaldamisel üks aasta, avameretuuleparkide paigaldamisel kolm aastat ja muude tehnoloogiate puhul kaks aastat alates liitumispunkti valmimise tähtajast või võrguettevõtja</w:t>
      </w:r>
      <w:r w:rsidR="00CC478A">
        <w:rPr>
          <w:rFonts w:ascii="Times New Roman" w:hAnsi="Times New Roman" w:cs="Times New Roman"/>
          <w:szCs w:val="24"/>
        </w:rPr>
        <w:t>poolsest</w:t>
      </w:r>
      <w:r w:rsidR="005156F5" w:rsidRPr="005156F5">
        <w:rPr>
          <w:rFonts w:ascii="Times New Roman" w:hAnsi="Times New Roman" w:cs="Times New Roman"/>
          <w:szCs w:val="24"/>
        </w:rPr>
        <w:t xml:space="preserve"> võrguühenduse ja</w:t>
      </w:r>
      <w:r w:rsidR="00CC478A">
        <w:rPr>
          <w:rFonts w:ascii="Times New Roman" w:hAnsi="Times New Roman" w:cs="Times New Roman"/>
          <w:szCs w:val="24"/>
        </w:rPr>
        <w:t xml:space="preserve"> tootmisseadme</w:t>
      </w:r>
      <w:r w:rsidR="005156F5" w:rsidRPr="005156F5">
        <w:rPr>
          <w:rFonts w:ascii="Times New Roman" w:hAnsi="Times New Roman" w:cs="Times New Roman"/>
          <w:szCs w:val="24"/>
        </w:rPr>
        <w:t xml:space="preserve"> kogu tootmissuunalise </w:t>
      </w:r>
      <w:r w:rsidR="005156F5" w:rsidRPr="00DF0C84">
        <w:rPr>
          <w:rFonts w:ascii="Times New Roman" w:hAnsi="Times New Roman" w:cs="Times New Roman"/>
          <w:szCs w:val="24"/>
        </w:rPr>
        <w:t>liitumisvõimsuse kasutamiseks vajalike liitumislepinguliste tööde valmimise lõpptähtajast, sõltuvalt sellest</w:t>
      </w:r>
      <w:r w:rsidR="00AC1A65">
        <w:rPr>
          <w:rFonts w:ascii="Times New Roman" w:hAnsi="Times New Roman" w:cs="Times New Roman"/>
          <w:szCs w:val="24"/>
        </w:rPr>
        <w:t>,</w:t>
      </w:r>
      <w:r w:rsidR="005156F5" w:rsidRPr="00DF0C84">
        <w:rPr>
          <w:rFonts w:ascii="Times New Roman" w:hAnsi="Times New Roman" w:cs="Times New Roman"/>
          <w:szCs w:val="24"/>
        </w:rPr>
        <w:t xml:space="preserve"> kumb tähtaeg saabub hiljem.“</w:t>
      </w:r>
      <w:r w:rsidR="00C16EE9">
        <w:rPr>
          <w:rFonts w:ascii="Times New Roman" w:hAnsi="Times New Roman" w:cs="Times New Roman"/>
          <w:szCs w:val="24"/>
        </w:rPr>
        <w:t>;</w:t>
      </w:r>
    </w:p>
    <w:p w14:paraId="168E6FF3" w14:textId="77777777" w:rsidR="00163433" w:rsidRDefault="00163433" w:rsidP="000C2F2E">
      <w:pPr>
        <w:spacing w:after="0" w:line="240" w:lineRule="auto"/>
        <w:jc w:val="both"/>
        <w:rPr>
          <w:rFonts w:ascii="Times New Roman" w:hAnsi="Times New Roman" w:cs="Times New Roman"/>
          <w:szCs w:val="24"/>
        </w:rPr>
      </w:pPr>
    </w:p>
    <w:p w14:paraId="49B4181B" w14:textId="691C0B87" w:rsidR="005156F5" w:rsidRDefault="00AD16E8" w:rsidP="000C2F2E">
      <w:pPr>
        <w:spacing w:after="0" w:line="240" w:lineRule="auto"/>
        <w:jc w:val="both"/>
        <w:rPr>
          <w:rFonts w:ascii="Times New Roman" w:hAnsi="Times New Roman" w:cs="Times New Roman"/>
          <w:szCs w:val="24"/>
        </w:rPr>
      </w:pPr>
      <w:r w:rsidRPr="00912DCA">
        <w:rPr>
          <w:rFonts w:ascii="Times New Roman" w:hAnsi="Times New Roman" w:cs="Times New Roman"/>
          <w:b/>
          <w:bCs/>
          <w:szCs w:val="24"/>
        </w:rPr>
        <w:t>1</w:t>
      </w:r>
      <w:r>
        <w:rPr>
          <w:rFonts w:ascii="Times New Roman" w:hAnsi="Times New Roman" w:cs="Times New Roman"/>
          <w:b/>
          <w:bCs/>
          <w:szCs w:val="24"/>
        </w:rPr>
        <w:t>5</w:t>
      </w:r>
      <w:r w:rsidR="00163433" w:rsidRPr="00912DCA">
        <w:rPr>
          <w:rFonts w:ascii="Times New Roman" w:hAnsi="Times New Roman" w:cs="Times New Roman"/>
          <w:b/>
          <w:bCs/>
          <w:szCs w:val="24"/>
        </w:rPr>
        <w:t>)</w:t>
      </w:r>
      <w:r w:rsidR="005D7489">
        <w:rPr>
          <w:rFonts w:ascii="Times New Roman" w:hAnsi="Times New Roman" w:cs="Times New Roman"/>
          <w:szCs w:val="24"/>
        </w:rPr>
        <w:t xml:space="preserve"> </w:t>
      </w:r>
      <w:r w:rsidR="005D7489" w:rsidRPr="005156F5">
        <w:rPr>
          <w:rFonts w:ascii="Times New Roman" w:hAnsi="Times New Roman" w:cs="Times New Roman"/>
          <w:szCs w:val="24"/>
        </w:rPr>
        <w:t>paragrahvi 87</w:t>
      </w:r>
      <w:r w:rsidR="005D7489" w:rsidRPr="005156F5">
        <w:rPr>
          <w:rFonts w:ascii="Times New Roman" w:hAnsi="Times New Roman" w:cs="Times New Roman"/>
          <w:szCs w:val="24"/>
          <w:vertAlign w:val="superscript"/>
        </w:rPr>
        <w:t>1</w:t>
      </w:r>
      <w:r w:rsidR="005D7489" w:rsidRPr="005156F5">
        <w:rPr>
          <w:rFonts w:ascii="Times New Roman" w:hAnsi="Times New Roman" w:cs="Times New Roman"/>
          <w:szCs w:val="24"/>
        </w:rPr>
        <w:t xml:space="preserve"> </w:t>
      </w:r>
      <w:r w:rsidR="005D7489">
        <w:rPr>
          <w:rFonts w:ascii="Times New Roman" w:hAnsi="Times New Roman" w:cs="Times New Roman"/>
          <w:szCs w:val="24"/>
        </w:rPr>
        <w:t>täiendatakse lõi</w:t>
      </w:r>
      <w:r w:rsidR="00912DCA">
        <w:rPr>
          <w:rFonts w:ascii="Times New Roman" w:hAnsi="Times New Roman" w:cs="Times New Roman"/>
          <w:szCs w:val="24"/>
        </w:rPr>
        <w:t>g</w:t>
      </w:r>
      <w:r w:rsidR="005D7489">
        <w:rPr>
          <w:rFonts w:ascii="Times New Roman" w:hAnsi="Times New Roman" w:cs="Times New Roman"/>
          <w:szCs w:val="24"/>
        </w:rPr>
        <w:t>e</w:t>
      </w:r>
      <w:r w:rsidR="00912DCA">
        <w:rPr>
          <w:rFonts w:ascii="Times New Roman" w:hAnsi="Times New Roman" w:cs="Times New Roman"/>
          <w:szCs w:val="24"/>
        </w:rPr>
        <w:t>te</w:t>
      </w:r>
      <w:r w:rsidR="005D7489">
        <w:rPr>
          <w:rFonts w:ascii="Times New Roman" w:hAnsi="Times New Roman" w:cs="Times New Roman"/>
          <w:szCs w:val="24"/>
        </w:rPr>
        <w:t>ga 4</w:t>
      </w:r>
      <w:r w:rsidR="005D7489" w:rsidRPr="009446C4">
        <w:rPr>
          <w:rFonts w:ascii="Times New Roman" w:hAnsi="Times New Roman" w:cs="Times New Roman"/>
          <w:szCs w:val="24"/>
          <w:vertAlign w:val="superscript"/>
        </w:rPr>
        <w:t>1</w:t>
      </w:r>
      <w:r w:rsidR="003F3B29" w:rsidRPr="0010799D">
        <w:rPr>
          <w:rFonts w:ascii="Times New Roman" w:hAnsi="Times New Roman" w:cs="Times New Roman"/>
          <w:szCs w:val="24"/>
        </w:rPr>
        <w:t>–</w:t>
      </w:r>
      <w:r w:rsidR="00912DCA">
        <w:rPr>
          <w:rFonts w:ascii="Times New Roman" w:hAnsi="Times New Roman" w:cs="Times New Roman"/>
          <w:szCs w:val="24"/>
        </w:rPr>
        <w:t>4</w:t>
      </w:r>
      <w:r w:rsidR="00912DCA">
        <w:rPr>
          <w:rFonts w:ascii="Times New Roman" w:hAnsi="Times New Roman" w:cs="Times New Roman"/>
          <w:szCs w:val="24"/>
          <w:vertAlign w:val="superscript"/>
        </w:rPr>
        <w:t>2</w:t>
      </w:r>
      <w:r w:rsidR="00912DCA">
        <w:rPr>
          <w:rFonts w:ascii="Times New Roman" w:hAnsi="Times New Roman" w:cs="Times New Roman"/>
          <w:szCs w:val="24"/>
        </w:rPr>
        <w:t xml:space="preserve"> </w:t>
      </w:r>
      <w:r w:rsidR="005D7489">
        <w:rPr>
          <w:rFonts w:ascii="Times New Roman" w:hAnsi="Times New Roman" w:cs="Times New Roman"/>
          <w:szCs w:val="24"/>
        </w:rPr>
        <w:t>järgmises sõnastuses:</w:t>
      </w:r>
    </w:p>
    <w:p w14:paraId="735738C2" w14:textId="73BA27E5" w:rsidR="00912DCA" w:rsidRDefault="00D72AE3" w:rsidP="000C2F2E">
      <w:pPr>
        <w:spacing w:after="0" w:line="240" w:lineRule="auto"/>
        <w:jc w:val="both"/>
        <w:rPr>
          <w:rFonts w:ascii="Times New Roman" w:hAnsi="Times New Roman" w:cs="Times New Roman"/>
          <w:szCs w:val="24"/>
        </w:rPr>
      </w:pPr>
      <w:r>
        <w:rPr>
          <w:rFonts w:ascii="Times New Roman" w:hAnsi="Times New Roman" w:cs="Times New Roman"/>
          <w:szCs w:val="24"/>
        </w:rPr>
        <w:t>„(4</w:t>
      </w:r>
      <w:r w:rsidRPr="009446C4">
        <w:rPr>
          <w:rFonts w:ascii="Times New Roman" w:hAnsi="Times New Roman" w:cs="Times New Roman"/>
          <w:szCs w:val="24"/>
          <w:vertAlign w:val="superscript"/>
        </w:rPr>
        <w:t>1</w:t>
      </w:r>
      <w:r>
        <w:rPr>
          <w:rFonts w:ascii="Times New Roman" w:hAnsi="Times New Roman" w:cs="Times New Roman"/>
          <w:szCs w:val="24"/>
        </w:rPr>
        <w:t xml:space="preserve">) </w:t>
      </w:r>
      <w:r w:rsidR="005D7489">
        <w:rPr>
          <w:rFonts w:ascii="Times New Roman" w:hAnsi="Times New Roman" w:cs="Times New Roman"/>
          <w:szCs w:val="24"/>
        </w:rPr>
        <w:t xml:space="preserve">Tootmise alustamiseks ettenähtud periood päikesepaneelide puhul võib </w:t>
      </w:r>
      <w:r w:rsidR="00756F6E">
        <w:rPr>
          <w:rFonts w:ascii="Times New Roman" w:hAnsi="Times New Roman" w:cs="Times New Roman"/>
          <w:szCs w:val="24"/>
        </w:rPr>
        <w:t xml:space="preserve">olla pikem </w:t>
      </w:r>
      <w:r w:rsidR="003F3B29">
        <w:rPr>
          <w:rFonts w:ascii="Times New Roman" w:hAnsi="Times New Roman" w:cs="Times New Roman"/>
          <w:szCs w:val="24"/>
        </w:rPr>
        <w:t xml:space="preserve">käesoleva paragrahvi </w:t>
      </w:r>
      <w:r w:rsidR="00756F6E">
        <w:rPr>
          <w:rFonts w:ascii="Times New Roman" w:hAnsi="Times New Roman" w:cs="Times New Roman"/>
          <w:szCs w:val="24"/>
        </w:rPr>
        <w:t xml:space="preserve">lõikes 4 </w:t>
      </w:r>
      <w:r w:rsidR="00AC1A65">
        <w:rPr>
          <w:rFonts w:ascii="Times New Roman" w:hAnsi="Times New Roman" w:cs="Times New Roman"/>
          <w:szCs w:val="24"/>
        </w:rPr>
        <w:t>sätestatud</w:t>
      </w:r>
      <w:r w:rsidR="00756F6E">
        <w:rPr>
          <w:rFonts w:ascii="Times New Roman" w:hAnsi="Times New Roman" w:cs="Times New Roman"/>
          <w:szCs w:val="24"/>
        </w:rPr>
        <w:t xml:space="preserve"> perioodist</w:t>
      </w:r>
      <w:r w:rsidR="009446C4">
        <w:rPr>
          <w:rFonts w:ascii="Times New Roman" w:hAnsi="Times New Roman" w:cs="Times New Roman"/>
          <w:szCs w:val="24"/>
        </w:rPr>
        <w:t>,</w:t>
      </w:r>
      <w:r w:rsidR="00756F6E">
        <w:rPr>
          <w:rFonts w:ascii="Times New Roman" w:hAnsi="Times New Roman" w:cs="Times New Roman"/>
          <w:szCs w:val="24"/>
        </w:rPr>
        <w:t xml:space="preserve"> kui </w:t>
      </w:r>
      <w:r w:rsidR="003509F6">
        <w:rPr>
          <w:rFonts w:ascii="Times New Roman" w:hAnsi="Times New Roman" w:cs="Times New Roman"/>
          <w:szCs w:val="24"/>
        </w:rPr>
        <w:t xml:space="preserve">nende </w:t>
      </w:r>
      <w:r w:rsidR="00756F6E">
        <w:rPr>
          <w:rFonts w:ascii="Times New Roman" w:hAnsi="Times New Roman" w:cs="Times New Roman"/>
          <w:szCs w:val="24"/>
        </w:rPr>
        <w:t xml:space="preserve">paigaldamine on seotud ehitusprojektiga, mille valmimine on päikesepaneelide paigaldamise </w:t>
      </w:r>
      <w:r w:rsidR="00AC1A65">
        <w:rPr>
          <w:rFonts w:ascii="Times New Roman" w:hAnsi="Times New Roman" w:cs="Times New Roman"/>
          <w:szCs w:val="24"/>
        </w:rPr>
        <w:t xml:space="preserve">eelduseks, </w:t>
      </w:r>
      <w:r w:rsidR="00756F6E">
        <w:rPr>
          <w:rFonts w:ascii="Times New Roman" w:hAnsi="Times New Roman" w:cs="Times New Roman"/>
          <w:szCs w:val="24"/>
        </w:rPr>
        <w:t>ja</w:t>
      </w:r>
      <w:r w:rsidR="00DF0C84">
        <w:rPr>
          <w:rFonts w:ascii="Times New Roman" w:hAnsi="Times New Roman" w:cs="Times New Roman"/>
          <w:szCs w:val="24"/>
        </w:rPr>
        <w:t xml:space="preserve"> seda</w:t>
      </w:r>
      <w:r w:rsidR="00756F6E">
        <w:rPr>
          <w:rFonts w:ascii="Times New Roman" w:hAnsi="Times New Roman" w:cs="Times New Roman"/>
          <w:szCs w:val="24"/>
        </w:rPr>
        <w:t xml:space="preserve"> ulatuses, mis on ehitusprojekti valmimistähtaeg liitumistaotluse esitamisel.</w:t>
      </w:r>
    </w:p>
    <w:p w14:paraId="392B62B8" w14:textId="77777777" w:rsidR="00482EB9" w:rsidRDefault="00482EB9" w:rsidP="000C2F2E">
      <w:pPr>
        <w:spacing w:after="0" w:line="240" w:lineRule="auto"/>
        <w:jc w:val="both"/>
        <w:rPr>
          <w:rFonts w:ascii="Times New Roman" w:hAnsi="Times New Roman" w:cs="Times New Roman"/>
          <w:szCs w:val="24"/>
        </w:rPr>
      </w:pPr>
    </w:p>
    <w:p w14:paraId="11192321" w14:textId="13705321" w:rsidR="00912DCA" w:rsidRDefault="00912DCA" w:rsidP="000C2F2E">
      <w:pPr>
        <w:spacing w:after="0" w:line="240" w:lineRule="auto"/>
        <w:jc w:val="both"/>
        <w:rPr>
          <w:rFonts w:ascii="Times New Roman" w:hAnsi="Times New Roman" w:cs="Times New Roman"/>
          <w:szCs w:val="24"/>
        </w:rPr>
      </w:pPr>
      <w:r>
        <w:rPr>
          <w:rFonts w:ascii="Times New Roman" w:hAnsi="Times New Roman" w:cs="Times New Roman"/>
          <w:szCs w:val="24"/>
        </w:rPr>
        <w:t>(4</w:t>
      </w:r>
      <w:r>
        <w:rPr>
          <w:rFonts w:ascii="Times New Roman" w:hAnsi="Times New Roman" w:cs="Times New Roman"/>
          <w:szCs w:val="24"/>
          <w:vertAlign w:val="superscript"/>
        </w:rPr>
        <w:t>2</w:t>
      </w:r>
      <w:r>
        <w:rPr>
          <w:rFonts w:ascii="Times New Roman" w:hAnsi="Times New Roman" w:cs="Times New Roman"/>
          <w:szCs w:val="24"/>
        </w:rPr>
        <w:t>) Käesoleva paragrahvi lõikes 4</w:t>
      </w:r>
      <w:r>
        <w:rPr>
          <w:rFonts w:ascii="Times New Roman" w:hAnsi="Times New Roman" w:cs="Times New Roman"/>
          <w:szCs w:val="24"/>
          <w:vertAlign w:val="superscript"/>
        </w:rPr>
        <w:t xml:space="preserve">1 </w:t>
      </w:r>
      <w:r>
        <w:rPr>
          <w:rFonts w:ascii="Times New Roman" w:hAnsi="Times New Roman" w:cs="Times New Roman"/>
          <w:szCs w:val="24"/>
        </w:rPr>
        <w:t>sätestatud tootmise alustamise ajapikendus ei või olla pikem kui kolm aastat.“;</w:t>
      </w:r>
    </w:p>
    <w:p w14:paraId="5F054BDB" w14:textId="4A2C0F55" w:rsidR="00E423E9" w:rsidRDefault="00E423E9" w:rsidP="00A0366A">
      <w:pPr>
        <w:spacing w:after="0" w:line="240" w:lineRule="auto"/>
        <w:jc w:val="both"/>
        <w:rPr>
          <w:rFonts w:ascii="Times New Roman" w:hAnsi="Times New Roman" w:cs="Times New Roman"/>
          <w:szCs w:val="24"/>
        </w:rPr>
      </w:pPr>
    </w:p>
    <w:p w14:paraId="3247E9F6" w14:textId="4398672C" w:rsidR="00A0366A" w:rsidRPr="00F57780" w:rsidRDefault="00AD16E8" w:rsidP="0092798B">
      <w:pPr>
        <w:spacing w:after="0" w:line="240" w:lineRule="auto"/>
        <w:jc w:val="both"/>
        <w:rPr>
          <w:rFonts w:ascii="Times New Roman" w:hAnsi="Times New Roman" w:cs="Times New Roman"/>
          <w:szCs w:val="24"/>
        </w:rPr>
      </w:pPr>
      <w:r w:rsidRPr="000B6BE8">
        <w:rPr>
          <w:rFonts w:ascii="Times New Roman" w:hAnsi="Times New Roman" w:cs="Times New Roman"/>
          <w:b/>
          <w:bCs/>
          <w:szCs w:val="24"/>
        </w:rPr>
        <w:t>1</w:t>
      </w:r>
      <w:r>
        <w:rPr>
          <w:rFonts w:ascii="Times New Roman" w:hAnsi="Times New Roman" w:cs="Times New Roman"/>
          <w:b/>
          <w:bCs/>
          <w:szCs w:val="24"/>
        </w:rPr>
        <w:t>6</w:t>
      </w:r>
      <w:r w:rsidR="00E423E9" w:rsidRPr="000B6BE8">
        <w:rPr>
          <w:rFonts w:ascii="Times New Roman" w:hAnsi="Times New Roman" w:cs="Times New Roman"/>
          <w:b/>
          <w:bCs/>
          <w:szCs w:val="24"/>
        </w:rPr>
        <w:t>)</w:t>
      </w:r>
      <w:r w:rsidR="00E423E9">
        <w:rPr>
          <w:rFonts w:ascii="Times New Roman" w:hAnsi="Times New Roman" w:cs="Times New Roman"/>
          <w:szCs w:val="24"/>
        </w:rPr>
        <w:t xml:space="preserve"> </w:t>
      </w:r>
      <w:r w:rsidR="00F57780">
        <w:rPr>
          <w:rFonts w:ascii="Times New Roman" w:hAnsi="Times New Roman" w:cs="Times New Roman"/>
          <w:szCs w:val="24"/>
        </w:rPr>
        <w:t>paragrahvi 87</w:t>
      </w:r>
      <w:r w:rsidR="00F57780">
        <w:rPr>
          <w:rFonts w:ascii="Times New Roman" w:hAnsi="Times New Roman" w:cs="Times New Roman"/>
          <w:szCs w:val="24"/>
          <w:vertAlign w:val="superscript"/>
        </w:rPr>
        <w:t>1</w:t>
      </w:r>
      <w:r w:rsidR="00F57780">
        <w:rPr>
          <w:rFonts w:ascii="Times New Roman" w:hAnsi="Times New Roman" w:cs="Times New Roman"/>
          <w:szCs w:val="24"/>
        </w:rPr>
        <w:t xml:space="preserve"> lõike 5 teine lause tunnistatakse kehtetuks.</w:t>
      </w:r>
    </w:p>
    <w:p w14:paraId="1C119E81" w14:textId="573009E0" w:rsidR="00EC424F" w:rsidRPr="00EC424F" w:rsidRDefault="00EC424F" w:rsidP="000C2F2E">
      <w:pPr>
        <w:spacing w:after="0" w:line="240" w:lineRule="auto"/>
        <w:jc w:val="both"/>
        <w:rPr>
          <w:rFonts w:ascii="Times New Roman" w:hAnsi="Times New Roman" w:cs="Times New Roman"/>
          <w:szCs w:val="24"/>
        </w:rPr>
      </w:pPr>
    </w:p>
    <w:p w14:paraId="6BE8E54D" w14:textId="19D51B45" w:rsidR="0092798B" w:rsidRDefault="00AD16E8" w:rsidP="0092798B">
      <w:pPr>
        <w:spacing w:after="0" w:line="240" w:lineRule="auto"/>
        <w:jc w:val="both"/>
        <w:rPr>
          <w:rFonts w:ascii="Times New Roman" w:hAnsi="Times New Roman" w:cs="Times New Roman"/>
          <w:szCs w:val="24"/>
        </w:rPr>
      </w:pPr>
      <w:r>
        <w:rPr>
          <w:rFonts w:ascii="Times New Roman" w:hAnsi="Times New Roman" w:cs="Times New Roman"/>
          <w:b/>
          <w:bCs/>
          <w:szCs w:val="24"/>
        </w:rPr>
        <w:t>17</w:t>
      </w:r>
      <w:r w:rsidR="0092798B">
        <w:rPr>
          <w:rFonts w:ascii="Times New Roman" w:hAnsi="Times New Roman" w:cs="Times New Roman"/>
          <w:b/>
          <w:bCs/>
          <w:szCs w:val="24"/>
        </w:rPr>
        <w:t xml:space="preserve">) </w:t>
      </w:r>
      <w:r w:rsidR="0092798B" w:rsidRPr="00E423E9">
        <w:rPr>
          <w:rFonts w:ascii="Times New Roman" w:hAnsi="Times New Roman" w:cs="Times New Roman"/>
          <w:szCs w:val="24"/>
        </w:rPr>
        <w:t>paragrahvi 87</w:t>
      </w:r>
      <w:r w:rsidR="0092798B" w:rsidRPr="009D19E4">
        <w:rPr>
          <w:rFonts w:ascii="Times New Roman" w:hAnsi="Times New Roman" w:cs="Times New Roman"/>
          <w:szCs w:val="24"/>
          <w:vertAlign w:val="superscript"/>
        </w:rPr>
        <w:t>1</w:t>
      </w:r>
      <w:r w:rsidR="0092798B" w:rsidRPr="00E423E9">
        <w:rPr>
          <w:rFonts w:ascii="Times New Roman" w:hAnsi="Times New Roman" w:cs="Times New Roman"/>
          <w:szCs w:val="24"/>
        </w:rPr>
        <w:t xml:space="preserve"> täiendatakse lõi</w:t>
      </w:r>
      <w:r w:rsidR="0092798B">
        <w:rPr>
          <w:rFonts w:ascii="Times New Roman" w:hAnsi="Times New Roman" w:cs="Times New Roman"/>
          <w:szCs w:val="24"/>
        </w:rPr>
        <w:t>g</w:t>
      </w:r>
      <w:r w:rsidR="0092798B" w:rsidRPr="00E423E9">
        <w:rPr>
          <w:rFonts w:ascii="Times New Roman" w:hAnsi="Times New Roman" w:cs="Times New Roman"/>
          <w:szCs w:val="24"/>
        </w:rPr>
        <w:t>e</w:t>
      </w:r>
      <w:r w:rsidR="0092798B">
        <w:rPr>
          <w:rFonts w:ascii="Times New Roman" w:hAnsi="Times New Roman" w:cs="Times New Roman"/>
          <w:szCs w:val="24"/>
        </w:rPr>
        <w:t>te</w:t>
      </w:r>
      <w:r w:rsidR="0092798B" w:rsidRPr="00E423E9">
        <w:rPr>
          <w:rFonts w:ascii="Times New Roman" w:hAnsi="Times New Roman" w:cs="Times New Roman"/>
          <w:szCs w:val="24"/>
        </w:rPr>
        <w:t xml:space="preserve">ga </w:t>
      </w:r>
      <w:r w:rsidR="0092798B">
        <w:rPr>
          <w:rFonts w:ascii="Times New Roman" w:hAnsi="Times New Roman" w:cs="Times New Roman"/>
          <w:szCs w:val="24"/>
        </w:rPr>
        <w:t>5</w:t>
      </w:r>
      <w:r w:rsidR="0092798B" w:rsidRPr="009D19E4">
        <w:rPr>
          <w:rFonts w:ascii="Times New Roman" w:hAnsi="Times New Roman" w:cs="Times New Roman"/>
          <w:szCs w:val="24"/>
          <w:vertAlign w:val="superscript"/>
        </w:rPr>
        <w:t>1</w:t>
      </w:r>
      <w:r w:rsidR="0092798B" w:rsidRPr="0010799D">
        <w:rPr>
          <w:rFonts w:ascii="Times New Roman" w:hAnsi="Times New Roman" w:cs="Times New Roman"/>
          <w:szCs w:val="24"/>
        </w:rPr>
        <w:t>–</w:t>
      </w:r>
      <w:r w:rsidR="0092798B" w:rsidRPr="0092798B">
        <w:rPr>
          <w:rFonts w:ascii="Times New Roman" w:hAnsi="Times New Roman" w:cs="Times New Roman"/>
          <w:szCs w:val="24"/>
        </w:rPr>
        <w:t>5</w:t>
      </w:r>
      <w:r w:rsidR="0092798B" w:rsidRPr="009D19E4">
        <w:rPr>
          <w:rFonts w:ascii="Times New Roman" w:hAnsi="Times New Roman" w:cs="Times New Roman"/>
          <w:szCs w:val="24"/>
          <w:vertAlign w:val="superscript"/>
        </w:rPr>
        <w:t>2</w:t>
      </w:r>
      <w:r w:rsidR="0092798B">
        <w:rPr>
          <w:rFonts w:ascii="Times New Roman" w:hAnsi="Times New Roman" w:cs="Times New Roman"/>
          <w:szCs w:val="24"/>
          <w:vertAlign w:val="superscript"/>
        </w:rPr>
        <w:t xml:space="preserve"> </w:t>
      </w:r>
      <w:r w:rsidR="0092798B">
        <w:rPr>
          <w:rFonts w:ascii="Times New Roman" w:hAnsi="Times New Roman" w:cs="Times New Roman"/>
          <w:szCs w:val="24"/>
        </w:rPr>
        <w:t>järgmises sõnastuses:</w:t>
      </w:r>
    </w:p>
    <w:p w14:paraId="60B19ACE" w14:textId="77777777" w:rsidR="0092798B" w:rsidRDefault="0092798B" w:rsidP="0092798B">
      <w:pPr>
        <w:spacing w:after="0" w:line="240" w:lineRule="auto"/>
        <w:jc w:val="both"/>
        <w:rPr>
          <w:rFonts w:ascii="Times New Roman" w:hAnsi="Times New Roman" w:cs="Times New Roman"/>
          <w:szCs w:val="24"/>
        </w:rPr>
      </w:pPr>
      <w:r>
        <w:rPr>
          <w:rFonts w:ascii="Times New Roman" w:hAnsi="Times New Roman" w:cs="Times New Roman"/>
          <w:szCs w:val="24"/>
        </w:rPr>
        <w:t>„(5</w:t>
      </w:r>
      <w:r>
        <w:rPr>
          <w:rFonts w:ascii="Times New Roman" w:hAnsi="Times New Roman" w:cs="Times New Roman"/>
          <w:szCs w:val="24"/>
          <w:vertAlign w:val="superscript"/>
        </w:rPr>
        <w:t>1</w:t>
      </w:r>
      <w:r>
        <w:rPr>
          <w:rFonts w:ascii="Times New Roman" w:hAnsi="Times New Roman" w:cs="Times New Roman"/>
          <w:szCs w:val="24"/>
        </w:rPr>
        <w:t xml:space="preserve">) </w:t>
      </w:r>
      <w:r w:rsidRPr="005156F5">
        <w:rPr>
          <w:rFonts w:ascii="Times New Roman" w:hAnsi="Times New Roman" w:cs="Times New Roman"/>
          <w:szCs w:val="24"/>
        </w:rPr>
        <w:t>Tehnoloogia muu</w:t>
      </w:r>
      <w:r>
        <w:rPr>
          <w:rFonts w:ascii="Times New Roman" w:hAnsi="Times New Roman" w:cs="Times New Roman"/>
          <w:szCs w:val="24"/>
        </w:rPr>
        <w:t>tmiseks</w:t>
      </w:r>
      <w:r w:rsidRPr="005156F5">
        <w:rPr>
          <w:rFonts w:ascii="Times New Roman" w:hAnsi="Times New Roman" w:cs="Times New Roman"/>
          <w:szCs w:val="24"/>
        </w:rPr>
        <w:t xml:space="preserve"> ei loeta liitumistaotluse</w:t>
      </w:r>
      <w:r>
        <w:rPr>
          <w:rFonts w:ascii="Times New Roman" w:hAnsi="Times New Roman" w:cs="Times New Roman"/>
          <w:szCs w:val="24"/>
        </w:rPr>
        <w:t>s nimetatud</w:t>
      </w:r>
      <w:r w:rsidRPr="005156F5">
        <w:rPr>
          <w:rFonts w:ascii="Times New Roman" w:hAnsi="Times New Roman" w:cs="Times New Roman"/>
          <w:szCs w:val="24"/>
        </w:rPr>
        <w:t xml:space="preserve"> elektrienergia tootmise tehnoloogia</w:t>
      </w:r>
      <w:r>
        <w:rPr>
          <w:rFonts w:ascii="Times New Roman" w:hAnsi="Times New Roman" w:cs="Times New Roman"/>
          <w:szCs w:val="24"/>
        </w:rPr>
        <w:t>le muu tehnoloogia</w:t>
      </w:r>
      <w:r w:rsidRPr="005156F5">
        <w:rPr>
          <w:rFonts w:ascii="Times New Roman" w:hAnsi="Times New Roman" w:cs="Times New Roman"/>
          <w:szCs w:val="24"/>
        </w:rPr>
        <w:t xml:space="preserve"> lisamist, kui </w:t>
      </w:r>
      <w:r>
        <w:rPr>
          <w:rFonts w:ascii="Times New Roman" w:hAnsi="Times New Roman" w:cs="Times New Roman"/>
          <w:szCs w:val="24"/>
        </w:rPr>
        <w:t>sellega</w:t>
      </w:r>
      <w:r w:rsidRPr="005156F5">
        <w:rPr>
          <w:rFonts w:ascii="Times New Roman" w:hAnsi="Times New Roman" w:cs="Times New Roman"/>
          <w:szCs w:val="24"/>
        </w:rPr>
        <w:t xml:space="preserve"> ei kaasne liitumislepingus sätestatud tootmissuunalise võimsuse suurendamine.</w:t>
      </w:r>
    </w:p>
    <w:p w14:paraId="188CB6F7" w14:textId="77777777" w:rsidR="0092798B" w:rsidRDefault="0092798B" w:rsidP="0092798B">
      <w:pPr>
        <w:spacing w:after="0" w:line="240" w:lineRule="auto"/>
        <w:jc w:val="both"/>
        <w:rPr>
          <w:rFonts w:ascii="Times New Roman" w:hAnsi="Times New Roman" w:cs="Times New Roman"/>
          <w:szCs w:val="24"/>
        </w:rPr>
      </w:pPr>
    </w:p>
    <w:p w14:paraId="6953EB4F" w14:textId="77777777" w:rsidR="0092798B" w:rsidRPr="009446C4" w:rsidRDefault="0092798B" w:rsidP="0092798B">
      <w:pPr>
        <w:spacing w:after="0" w:line="240" w:lineRule="auto"/>
        <w:jc w:val="both"/>
        <w:rPr>
          <w:rFonts w:ascii="Times New Roman" w:hAnsi="Times New Roman" w:cs="Times New Roman"/>
          <w:szCs w:val="24"/>
        </w:rPr>
      </w:pPr>
      <w:r w:rsidRPr="005156F5">
        <w:rPr>
          <w:rFonts w:ascii="Times New Roman" w:hAnsi="Times New Roman" w:cs="Times New Roman"/>
          <w:szCs w:val="24"/>
        </w:rPr>
        <w:t>(5</w:t>
      </w:r>
      <w:r>
        <w:rPr>
          <w:rFonts w:ascii="Times New Roman" w:hAnsi="Times New Roman" w:cs="Times New Roman"/>
          <w:szCs w:val="24"/>
          <w:vertAlign w:val="superscript"/>
        </w:rPr>
        <w:t>2</w:t>
      </w:r>
      <w:r w:rsidRPr="005156F5">
        <w:rPr>
          <w:rFonts w:ascii="Times New Roman" w:hAnsi="Times New Roman" w:cs="Times New Roman"/>
          <w:szCs w:val="24"/>
        </w:rPr>
        <w:t>)</w:t>
      </w:r>
      <w:r>
        <w:rPr>
          <w:rFonts w:ascii="Times New Roman" w:hAnsi="Times New Roman" w:cs="Times New Roman"/>
          <w:szCs w:val="24"/>
        </w:rPr>
        <w:t xml:space="preserve"> </w:t>
      </w:r>
      <w:r w:rsidRPr="005156F5">
        <w:rPr>
          <w:rFonts w:ascii="Times New Roman" w:hAnsi="Times New Roman" w:cs="Times New Roman"/>
          <w:szCs w:val="24"/>
        </w:rPr>
        <w:t>Liitumistaotluses</w:t>
      </w:r>
      <w:r>
        <w:rPr>
          <w:rFonts w:ascii="Times New Roman" w:hAnsi="Times New Roman" w:cs="Times New Roman"/>
          <w:szCs w:val="24"/>
        </w:rPr>
        <w:t xml:space="preserve"> nimetatud elektrienergia tootmise tehnoloogiat on lubatud muuta aladel ja juhtudel, kus riigikaitseliste piirangute tõttu ei ole lubatud liitumistaotluses näidatud tehnoloogiat rajada. Tehnoloogiat võib muuta, kui sellise tehnoloogia kasutamine ei ole vastuolus sellel alal kehtestatud riigikaitseliste piirangutega.“;</w:t>
      </w:r>
    </w:p>
    <w:p w14:paraId="27AB71F6" w14:textId="77777777" w:rsidR="005156F5" w:rsidRPr="005156F5" w:rsidRDefault="005156F5" w:rsidP="000C2F2E">
      <w:pPr>
        <w:spacing w:after="0" w:line="240" w:lineRule="auto"/>
        <w:jc w:val="both"/>
        <w:rPr>
          <w:rFonts w:ascii="Times New Roman" w:hAnsi="Times New Roman" w:cs="Times New Roman"/>
          <w:szCs w:val="24"/>
        </w:rPr>
      </w:pPr>
    </w:p>
    <w:p w14:paraId="73574AF5" w14:textId="4401DC77" w:rsidR="005156F5" w:rsidRPr="00482EB9" w:rsidRDefault="00AD16E8" w:rsidP="00482EB9">
      <w:pPr>
        <w:spacing w:after="0" w:line="240" w:lineRule="auto"/>
        <w:jc w:val="both"/>
        <w:rPr>
          <w:rFonts w:ascii="Times New Roman" w:hAnsi="Times New Roman" w:cs="Times New Roman"/>
          <w:szCs w:val="24"/>
        </w:rPr>
      </w:pPr>
      <w:r>
        <w:rPr>
          <w:rFonts w:ascii="Times New Roman" w:hAnsi="Times New Roman" w:cs="Times New Roman"/>
          <w:b/>
          <w:bCs/>
          <w:szCs w:val="24"/>
        </w:rPr>
        <w:t>18</w:t>
      </w:r>
      <w:r w:rsidR="00163433">
        <w:rPr>
          <w:rFonts w:ascii="Times New Roman" w:hAnsi="Times New Roman" w:cs="Times New Roman"/>
          <w:b/>
          <w:bCs/>
          <w:szCs w:val="24"/>
        </w:rPr>
        <w:t xml:space="preserve">) </w:t>
      </w:r>
      <w:r w:rsidR="005156F5" w:rsidRPr="00482EB9">
        <w:rPr>
          <w:rFonts w:ascii="Times New Roman" w:hAnsi="Times New Roman" w:cs="Times New Roman"/>
          <w:szCs w:val="24"/>
        </w:rPr>
        <w:t>paragrahvi 87</w:t>
      </w:r>
      <w:r w:rsidR="005156F5" w:rsidRPr="00482EB9">
        <w:rPr>
          <w:rFonts w:ascii="Times New Roman" w:hAnsi="Times New Roman" w:cs="Times New Roman"/>
          <w:szCs w:val="24"/>
          <w:vertAlign w:val="superscript"/>
        </w:rPr>
        <w:t>1</w:t>
      </w:r>
      <w:r w:rsidR="005156F5" w:rsidRPr="00482EB9">
        <w:rPr>
          <w:rFonts w:ascii="Times New Roman" w:hAnsi="Times New Roman" w:cs="Times New Roman"/>
          <w:szCs w:val="24"/>
        </w:rPr>
        <w:t xml:space="preserve"> lõi</w:t>
      </w:r>
      <w:r w:rsidR="00482EB9">
        <w:rPr>
          <w:rFonts w:ascii="Times New Roman" w:hAnsi="Times New Roman" w:cs="Times New Roman"/>
          <w:szCs w:val="24"/>
        </w:rPr>
        <w:t>ge</w:t>
      </w:r>
      <w:r w:rsidR="005156F5" w:rsidRPr="00482EB9">
        <w:rPr>
          <w:rFonts w:ascii="Times New Roman" w:hAnsi="Times New Roman" w:cs="Times New Roman"/>
          <w:szCs w:val="24"/>
        </w:rPr>
        <w:t xml:space="preserve"> 6</w:t>
      </w:r>
      <w:r w:rsidR="00482EB9">
        <w:rPr>
          <w:rFonts w:ascii="Times New Roman" w:hAnsi="Times New Roman" w:cs="Times New Roman"/>
          <w:szCs w:val="24"/>
        </w:rPr>
        <w:t xml:space="preserve"> </w:t>
      </w:r>
      <w:r w:rsidR="005156F5" w:rsidRPr="00482EB9">
        <w:rPr>
          <w:rFonts w:ascii="Times New Roman" w:hAnsi="Times New Roman" w:cs="Times New Roman"/>
          <w:szCs w:val="24"/>
        </w:rPr>
        <w:t>muudetakse ja sõnastatakse järgmiselt:</w:t>
      </w:r>
    </w:p>
    <w:p w14:paraId="7A33A6FA" w14:textId="0A70FED2" w:rsidR="00482EB9" w:rsidRDefault="005156F5" w:rsidP="000C2F2E">
      <w:pPr>
        <w:spacing w:after="0" w:line="240" w:lineRule="auto"/>
        <w:jc w:val="both"/>
        <w:rPr>
          <w:rFonts w:ascii="Times New Roman" w:hAnsi="Times New Roman" w:cs="Times New Roman"/>
          <w:szCs w:val="24"/>
        </w:rPr>
      </w:pPr>
      <w:r>
        <w:rPr>
          <w:rFonts w:ascii="Times New Roman" w:hAnsi="Times New Roman" w:cs="Times New Roman"/>
          <w:szCs w:val="24"/>
        </w:rPr>
        <w:t>„</w:t>
      </w:r>
      <w:r w:rsidRPr="005156F5">
        <w:rPr>
          <w:rFonts w:ascii="Times New Roman" w:hAnsi="Times New Roman" w:cs="Times New Roman"/>
          <w:szCs w:val="24"/>
        </w:rPr>
        <w:t xml:space="preserve">(6) Kui tootmissuunalise liitumislepingu </w:t>
      </w:r>
      <w:r w:rsidR="004A2CE7">
        <w:rPr>
          <w:rFonts w:ascii="Times New Roman" w:hAnsi="Times New Roman" w:cs="Times New Roman"/>
          <w:szCs w:val="24"/>
        </w:rPr>
        <w:t>sõlminud</w:t>
      </w:r>
      <w:r w:rsidRPr="005156F5">
        <w:rPr>
          <w:rFonts w:ascii="Times New Roman" w:hAnsi="Times New Roman" w:cs="Times New Roman"/>
          <w:szCs w:val="24"/>
        </w:rPr>
        <w:t xml:space="preserve"> turuosaline ei ole käesoleva paragrahvi lõikes</w:t>
      </w:r>
      <w:r w:rsidR="00BC222E">
        <w:rPr>
          <w:rFonts w:ascii="Times New Roman" w:hAnsi="Times New Roman" w:cs="Times New Roman"/>
          <w:szCs w:val="24"/>
        </w:rPr>
        <w:t> </w:t>
      </w:r>
      <w:r w:rsidRPr="005156F5">
        <w:rPr>
          <w:rFonts w:ascii="Times New Roman" w:hAnsi="Times New Roman" w:cs="Times New Roman"/>
          <w:szCs w:val="24"/>
        </w:rPr>
        <w:t xml:space="preserve">4 nimetatud perioodi möödumisel oma liitumislepingujärgset tootmisvõimsust kasutanud, tasub </w:t>
      </w:r>
      <w:r w:rsidR="004A2CE7">
        <w:rPr>
          <w:rFonts w:ascii="Times New Roman" w:hAnsi="Times New Roman" w:cs="Times New Roman"/>
          <w:szCs w:val="24"/>
        </w:rPr>
        <w:t>liituja</w:t>
      </w:r>
      <w:r w:rsidRPr="005156F5">
        <w:rPr>
          <w:rFonts w:ascii="Times New Roman" w:hAnsi="Times New Roman" w:cs="Times New Roman"/>
          <w:szCs w:val="24"/>
        </w:rPr>
        <w:t xml:space="preserve"> võrguettevõtjale alates </w:t>
      </w:r>
      <w:r w:rsidR="00A0366A">
        <w:rPr>
          <w:rFonts w:ascii="Times New Roman" w:hAnsi="Times New Roman" w:cs="Times New Roman"/>
          <w:szCs w:val="24"/>
        </w:rPr>
        <w:t xml:space="preserve">aasta möödumisel </w:t>
      </w:r>
      <w:r w:rsidRPr="005156F5">
        <w:rPr>
          <w:rFonts w:ascii="Times New Roman" w:hAnsi="Times New Roman" w:cs="Times New Roman"/>
          <w:szCs w:val="24"/>
        </w:rPr>
        <w:t xml:space="preserve">nimetatud tähtaja saabumisest mittekasutatava tootmissuunalise võrguühenduse võimsuse ulatuses tasu. </w:t>
      </w:r>
      <w:r w:rsidR="00EB35B4">
        <w:rPr>
          <w:rFonts w:ascii="Times New Roman" w:hAnsi="Times New Roman" w:cs="Times New Roman"/>
          <w:szCs w:val="24"/>
        </w:rPr>
        <w:t>T</w:t>
      </w:r>
      <w:r w:rsidRPr="005156F5">
        <w:rPr>
          <w:rFonts w:ascii="Times New Roman" w:hAnsi="Times New Roman" w:cs="Times New Roman"/>
          <w:szCs w:val="24"/>
        </w:rPr>
        <w:t>asu rakendatakse iga järgneva aasta</w:t>
      </w:r>
      <w:r w:rsidR="00EB35B4">
        <w:rPr>
          <w:rFonts w:ascii="Times New Roman" w:hAnsi="Times New Roman" w:cs="Times New Roman"/>
          <w:szCs w:val="24"/>
        </w:rPr>
        <w:t xml:space="preserve"> täitumisel</w:t>
      </w:r>
      <w:r w:rsidRPr="005156F5">
        <w:rPr>
          <w:rFonts w:ascii="Times New Roman" w:hAnsi="Times New Roman" w:cs="Times New Roman"/>
          <w:szCs w:val="24"/>
        </w:rPr>
        <w:t xml:space="preserve">, </w:t>
      </w:r>
      <w:r w:rsidR="00EB35B4">
        <w:rPr>
          <w:rFonts w:ascii="Times New Roman" w:hAnsi="Times New Roman" w:cs="Times New Roman"/>
          <w:szCs w:val="24"/>
        </w:rPr>
        <w:t>mil</w:t>
      </w:r>
      <w:r w:rsidRPr="005156F5">
        <w:rPr>
          <w:rFonts w:ascii="Times New Roman" w:hAnsi="Times New Roman" w:cs="Times New Roman"/>
          <w:szCs w:val="24"/>
        </w:rPr>
        <w:t xml:space="preserve"> turuosaline ei </w:t>
      </w:r>
      <w:r w:rsidR="00EB35B4">
        <w:rPr>
          <w:rFonts w:ascii="Times New Roman" w:hAnsi="Times New Roman" w:cs="Times New Roman"/>
          <w:szCs w:val="24"/>
        </w:rPr>
        <w:t>ole kasutanud</w:t>
      </w:r>
      <w:r w:rsidRPr="005156F5">
        <w:rPr>
          <w:rFonts w:ascii="Times New Roman" w:hAnsi="Times New Roman" w:cs="Times New Roman"/>
          <w:szCs w:val="24"/>
        </w:rPr>
        <w:t xml:space="preserve"> vähemalt 95</w:t>
      </w:r>
      <w:r w:rsidR="00EB35B4">
        <w:rPr>
          <w:rFonts w:ascii="Times New Roman" w:hAnsi="Times New Roman" w:cs="Times New Roman"/>
          <w:szCs w:val="24"/>
        </w:rPr>
        <w:t xml:space="preserve"> protsendi</w:t>
      </w:r>
      <w:r w:rsidRPr="005156F5">
        <w:rPr>
          <w:rFonts w:ascii="Times New Roman" w:hAnsi="Times New Roman" w:cs="Times New Roman"/>
          <w:szCs w:val="24"/>
        </w:rPr>
        <w:t xml:space="preserve"> ulatuses kogu oma liitumislepingujärgset tootmissuunalist võimsust. Tasu suurus on 38 000 eurot ühe megavoltampri kohta aastas.</w:t>
      </w:r>
      <w:r w:rsidR="006D6F35">
        <w:rPr>
          <w:rFonts w:ascii="Times New Roman" w:hAnsi="Times New Roman" w:cs="Times New Roman"/>
          <w:szCs w:val="24"/>
        </w:rPr>
        <w:t>“;</w:t>
      </w:r>
      <w:r w:rsidR="00F821DC">
        <w:rPr>
          <w:rFonts w:ascii="Times New Roman" w:hAnsi="Times New Roman" w:cs="Times New Roman"/>
          <w:szCs w:val="24"/>
        </w:rPr>
        <w:t xml:space="preserve"> </w:t>
      </w:r>
    </w:p>
    <w:p w14:paraId="6521C215" w14:textId="77777777" w:rsidR="00EA03FF" w:rsidRDefault="00EA03FF" w:rsidP="000C2F2E">
      <w:pPr>
        <w:spacing w:after="0" w:line="240" w:lineRule="auto"/>
        <w:jc w:val="both"/>
        <w:rPr>
          <w:rFonts w:ascii="Times New Roman" w:hAnsi="Times New Roman" w:cs="Times New Roman"/>
          <w:szCs w:val="24"/>
        </w:rPr>
      </w:pPr>
    </w:p>
    <w:p w14:paraId="47FA05E2" w14:textId="1A981014" w:rsidR="00482EB9" w:rsidRPr="007D186A" w:rsidRDefault="00AD16E8" w:rsidP="00482EB9">
      <w:pPr>
        <w:spacing w:after="0" w:line="240" w:lineRule="auto"/>
        <w:jc w:val="both"/>
        <w:rPr>
          <w:rFonts w:ascii="Times New Roman" w:hAnsi="Times New Roman" w:cs="Times New Roman"/>
          <w:szCs w:val="24"/>
        </w:rPr>
      </w:pPr>
      <w:r w:rsidRPr="007D186A">
        <w:rPr>
          <w:rStyle w:val="cf01"/>
          <w:rFonts w:ascii="Times New Roman" w:hAnsi="Times New Roman" w:cs="Times New Roman"/>
          <w:b/>
          <w:bCs/>
          <w:sz w:val="24"/>
          <w:szCs w:val="24"/>
        </w:rPr>
        <w:t>1</w:t>
      </w:r>
      <w:r>
        <w:rPr>
          <w:rStyle w:val="cf01"/>
          <w:rFonts w:ascii="Times New Roman" w:hAnsi="Times New Roman" w:cs="Times New Roman"/>
          <w:b/>
          <w:bCs/>
          <w:sz w:val="24"/>
          <w:szCs w:val="24"/>
        </w:rPr>
        <w:t>9</w:t>
      </w:r>
      <w:r w:rsidR="00482EB9" w:rsidRPr="007D186A">
        <w:rPr>
          <w:rStyle w:val="cf01"/>
          <w:rFonts w:ascii="Times New Roman" w:hAnsi="Times New Roman" w:cs="Times New Roman"/>
          <w:b/>
          <w:bCs/>
          <w:sz w:val="24"/>
          <w:szCs w:val="24"/>
        </w:rPr>
        <w:t xml:space="preserve">) </w:t>
      </w:r>
      <w:r w:rsidR="00482EB9" w:rsidRPr="007D186A">
        <w:rPr>
          <w:rStyle w:val="cf01"/>
          <w:rFonts w:ascii="Times New Roman" w:hAnsi="Times New Roman" w:cs="Times New Roman"/>
          <w:sz w:val="24"/>
          <w:szCs w:val="24"/>
        </w:rPr>
        <w:t>paragrahvi 87</w:t>
      </w:r>
      <w:r w:rsidR="00482EB9" w:rsidRPr="007D186A">
        <w:rPr>
          <w:rStyle w:val="cf01"/>
          <w:rFonts w:ascii="Times New Roman" w:hAnsi="Times New Roman" w:cs="Times New Roman"/>
          <w:sz w:val="24"/>
          <w:szCs w:val="24"/>
          <w:vertAlign w:val="superscript"/>
        </w:rPr>
        <w:t xml:space="preserve">1 </w:t>
      </w:r>
      <w:r w:rsidR="00482EB9" w:rsidRPr="007D186A">
        <w:rPr>
          <w:rFonts w:ascii="Times New Roman" w:hAnsi="Times New Roman" w:cs="Times New Roman"/>
          <w:szCs w:val="24"/>
        </w:rPr>
        <w:t>täiendatakse lõigetega 6</w:t>
      </w:r>
      <w:r w:rsidR="00482EB9" w:rsidRPr="007D186A">
        <w:rPr>
          <w:rFonts w:ascii="Times New Roman" w:hAnsi="Times New Roman" w:cs="Times New Roman"/>
          <w:szCs w:val="24"/>
          <w:vertAlign w:val="superscript"/>
        </w:rPr>
        <w:t>1</w:t>
      </w:r>
      <w:r w:rsidR="006D6F35" w:rsidRPr="0010799D">
        <w:rPr>
          <w:rFonts w:ascii="Times New Roman" w:hAnsi="Times New Roman" w:cs="Times New Roman"/>
          <w:szCs w:val="24"/>
        </w:rPr>
        <w:t>–</w:t>
      </w:r>
      <w:r w:rsidR="00482EB9" w:rsidRPr="007D186A">
        <w:rPr>
          <w:rFonts w:ascii="Times New Roman" w:hAnsi="Times New Roman" w:cs="Times New Roman"/>
          <w:szCs w:val="24"/>
        </w:rPr>
        <w:t>6</w:t>
      </w:r>
      <w:r w:rsidR="00A0366A">
        <w:rPr>
          <w:rFonts w:ascii="Times New Roman" w:hAnsi="Times New Roman" w:cs="Times New Roman"/>
          <w:szCs w:val="24"/>
          <w:vertAlign w:val="superscript"/>
        </w:rPr>
        <w:t>3</w:t>
      </w:r>
      <w:r w:rsidR="00482EB9" w:rsidRPr="007D186A">
        <w:rPr>
          <w:rFonts w:ascii="Times New Roman" w:hAnsi="Times New Roman" w:cs="Times New Roman"/>
          <w:szCs w:val="24"/>
          <w:vertAlign w:val="superscript"/>
        </w:rPr>
        <w:t xml:space="preserve"> </w:t>
      </w:r>
      <w:r w:rsidR="00482EB9" w:rsidRPr="007D186A">
        <w:rPr>
          <w:rFonts w:ascii="Times New Roman" w:hAnsi="Times New Roman" w:cs="Times New Roman"/>
          <w:szCs w:val="24"/>
        </w:rPr>
        <w:t xml:space="preserve">järgmises sõnastuses: </w:t>
      </w:r>
    </w:p>
    <w:p w14:paraId="5DC0820C" w14:textId="35ED2F46" w:rsidR="00482EB9" w:rsidRDefault="000B6BE8" w:rsidP="00482EB9">
      <w:pPr>
        <w:spacing w:after="0" w:line="240" w:lineRule="auto"/>
        <w:jc w:val="both"/>
        <w:rPr>
          <w:rFonts w:ascii="Times New Roman" w:hAnsi="Times New Roman" w:cs="Times New Roman"/>
          <w:szCs w:val="24"/>
        </w:rPr>
      </w:pPr>
      <w:r>
        <w:rPr>
          <w:rFonts w:ascii="Times New Roman" w:hAnsi="Times New Roman" w:cs="Times New Roman"/>
          <w:szCs w:val="24"/>
        </w:rPr>
        <w:t>„</w:t>
      </w:r>
      <w:r w:rsidR="00482EB9" w:rsidRPr="00482EB9">
        <w:rPr>
          <w:rFonts w:ascii="Times New Roman" w:hAnsi="Times New Roman" w:cs="Times New Roman"/>
          <w:szCs w:val="24"/>
        </w:rPr>
        <w:t>(6</w:t>
      </w:r>
      <w:r w:rsidR="00482EB9" w:rsidRPr="00482EB9">
        <w:rPr>
          <w:rFonts w:ascii="Times New Roman" w:hAnsi="Times New Roman" w:cs="Times New Roman"/>
          <w:szCs w:val="24"/>
          <w:vertAlign w:val="superscript"/>
        </w:rPr>
        <w:t>1</w:t>
      </w:r>
      <w:r w:rsidR="00482EB9" w:rsidRPr="00482EB9">
        <w:rPr>
          <w:rFonts w:ascii="Times New Roman" w:hAnsi="Times New Roman" w:cs="Times New Roman"/>
          <w:szCs w:val="24"/>
        </w:rPr>
        <w:t xml:space="preserve">) </w:t>
      </w:r>
      <w:r w:rsidR="00D24106">
        <w:rPr>
          <w:rFonts w:ascii="Times New Roman" w:hAnsi="Times New Roman" w:cs="Times New Roman"/>
          <w:szCs w:val="24"/>
        </w:rPr>
        <w:t>Vähemalt</w:t>
      </w:r>
      <w:r w:rsidR="00D24106" w:rsidRPr="00482EB9">
        <w:rPr>
          <w:rFonts w:ascii="Times New Roman" w:hAnsi="Times New Roman" w:cs="Times New Roman"/>
          <w:szCs w:val="24"/>
        </w:rPr>
        <w:t xml:space="preserve"> </w:t>
      </w:r>
      <w:r w:rsidR="00482EB9" w:rsidRPr="00482EB9">
        <w:rPr>
          <w:rFonts w:ascii="Times New Roman" w:hAnsi="Times New Roman" w:cs="Times New Roman"/>
          <w:szCs w:val="24"/>
        </w:rPr>
        <w:t xml:space="preserve">100 MW netovõimsusega tootmisseadme </w:t>
      </w:r>
      <w:r w:rsidR="00482EB9" w:rsidRPr="0004021A">
        <w:rPr>
          <w:rFonts w:ascii="Times New Roman" w:hAnsi="Times New Roman" w:cs="Times New Roman"/>
          <w:szCs w:val="24"/>
        </w:rPr>
        <w:t>puhul rakendatakse käesoleva paragrahvi lõikes</w:t>
      </w:r>
      <w:r w:rsidR="00EA03FF">
        <w:rPr>
          <w:rFonts w:ascii="Times New Roman" w:hAnsi="Times New Roman" w:cs="Times New Roman"/>
          <w:szCs w:val="24"/>
        </w:rPr>
        <w:t> </w:t>
      </w:r>
      <w:r w:rsidR="00482EB9" w:rsidRPr="0004021A">
        <w:rPr>
          <w:rFonts w:ascii="Times New Roman" w:hAnsi="Times New Roman" w:cs="Times New Roman"/>
          <w:szCs w:val="24"/>
        </w:rPr>
        <w:t>6 sätestatud tasu</w:t>
      </w:r>
      <w:r w:rsidR="00CC478A">
        <w:rPr>
          <w:rFonts w:ascii="Times New Roman" w:hAnsi="Times New Roman" w:cs="Times New Roman"/>
          <w:szCs w:val="24"/>
        </w:rPr>
        <w:t xml:space="preserve"> pärast käesoleva seaduse </w:t>
      </w:r>
      <w:r w:rsidR="009A4717">
        <w:rPr>
          <w:rFonts w:ascii="Times New Roman" w:hAnsi="Times New Roman" w:cs="Times New Roman"/>
          <w:szCs w:val="24"/>
        </w:rPr>
        <w:t>§</w:t>
      </w:r>
      <w:r w:rsidR="00CC478A">
        <w:rPr>
          <w:rFonts w:ascii="Times New Roman" w:hAnsi="Times New Roman" w:cs="Times New Roman"/>
          <w:szCs w:val="24"/>
        </w:rPr>
        <w:t xml:space="preserve"> 87</w:t>
      </w:r>
      <w:r w:rsidR="00CC478A">
        <w:rPr>
          <w:rFonts w:ascii="Times New Roman" w:hAnsi="Times New Roman" w:cs="Times New Roman"/>
          <w:szCs w:val="24"/>
          <w:vertAlign w:val="superscript"/>
        </w:rPr>
        <w:t>1</w:t>
      </w:r>
      <w:r w:rsidR="00CC478A">
        <w:rPr>
          <w:rFonts w:ascii="Times New Roman" w:hAnsi="Times New Roman" w:cs="Times New Roman"/>
          <w:szCs w:val="24"/>
        </w:rPr>
        <w:t xml:space="preserve"> lõikes 4 </w:t>
      </w:r>
      <w:r w:rsidR="00A634D0">
        <w:rPr>
          <w:rFonts w:ascii="Times New Roman" w:hAnsi="Times New Roman" w:cs="Times New Roman"/>
          <w:szCs w:val="24"/>
        </w:rPr>
        <w:t>nimetatud</w:t>
      </w:r>
      <w:r w:rsidR="00CC478A">
        <w:rPr>
          <w:rFonts w:ascii="Times New Roman" w:hAnsi="Times New Roman" w:cs="Times New Roman"/>
          <w:szCs w:val="24"/>
        </w:rPr>
        <w:t xml:space="preserve"> perioodi möödumist</w:t>
      </w:r>
      <w:r w:rsidR="00482EB9" w:rsidRPr="0004021A">
        <w:rPr>
          <w:rFonts w:ascii="Times New Roman" w:hAnsi="Times New Roman" w:cs="Times New Roman"/>
          <w:szCs w:val="24"/>
        </w:rPr>
        <w:t xml:space="preserve"> 30 protsendi ulatuses esimesel aastal ning 60 protsendi ulatuses teisel </w:t>
      </w:r>
      <w:r w:rsidR="00482EB9" w:rsidRPr="00E142AA">
        <w:rPr>
          <w:rFonts w:ascii="Times New Roman" w:hAnsi="Times New Roman" w:cs="Times New Roman"/>
          <w:szCs w:val="24"/>
        </w:rPr>
        <w:t>aastal</w:t>
      </w:r>
      <w:r w:rsidR="00E142AA">
        <w:rPr>
          <w:rFonts w:ascii="Times New Roman" w:hAnsi="Times New Roman" w:cs="Times New Roman"/>
          <w:szCs w:val="24"/>
        </w:rPr>
        <w:t xml:space="preserve">, kui </w:t>
      </w:r>
      <w:r w:rsidR="00482EB9" w:rsidRPr="00482EB9">
        <w:rPr>
          <w:rFonts w:ascii="Times New Roman" w:hAnsi="Times New Roman" w:cs="Times New Roman"/>
          <w:szCs w:val="24"/>
        </w:rPr>
        <w:t>esimesel aastal kasutati liitumislepingujärgset tootmisvõimsust vähemalt 50 protsendi ulatuses.</w:t>
      </w:r>
    </w:p>
    <w:p w14:paraId="3D49E31F" w14:textId="77777777" w:rsidR="00482EB9" w:rsidRDefault="00482EB9" w:rsidP="00482EB9">
      <w:pPr>
        <w:spacing w:after="0" w:line="240" w:lineRule="auto"/>
        <w:jc w:val="both"/>
        <w:rPr>
          <w:rFonts w:ascii="Times New Roman" w:hAnsi="Times New Roman" w:cs="Times New Roman"/>
          <w:szCs w:val="24"/>
        </w:rPr>
      </w:pPr>
    </w:p>
    <w:p w14:paraId="569AF128" w14:textId="76282370" w:rsidR="00482EB9" w:rsidRDefault="00482EB9" w:rsidP="00482EB9">
      <w:pPr>
        <w:spacing w:after="0" w:line="240" w:lineRule="auto"/>
        <w:jc w:val="both"/>
        <w:rPr>
          <w:rFonts w:ascii="Times New Roman" w:hAnsi="Times New Roman" w:cs="Times New Roman"/>
          <w:szCs w:val="24"/>
        </w:rPr>
      </w:pPr>
      <w:r w:rsidRPr="007D186A">
        <w:rPr>
          <w:rFonts w:ascii="Times New Roman" w:hAnsi="Times New Roman" w:cs="Times New Roman"/>
          <w:szCs w:val="24"/>
        </w:rPr>
        <w:t>(6</w:t>
      </w:r>
      <w:r w:rsidRPr="007D186A">
        <w:rPr>
          <w:rFonts w:ascii="Times New Roman" w:hAnsi="Times New Roman" w:cs="Times New Roman"/>
          <w:szCs w:val="24"/>
          <w:vertAlign w:val="superscript"/>
        </w:rPr>
        <w:t>2</w:t>
      </w:r>
      <w:r w:rsidRPr="007D186A">
        <w:rPr>
          <w:rFonts w:ascii="Times New Roman" w:hAnsi="Times New Roman" w:cs="Times New Roman"/>
          <w:szCs w:val="24"/>
        </w:rPr>
        <w:t xml:space="preserve">) </w:t>
      </w:r>
      <w:r w:rsidR="00A0366A" w:rsidRPr="00223AEE">
        <w:rPr>
          <w:rFonts w:ascii="Times New Roman" w:hAnsi="Times New Roman" w:cs="Times New Roman"/>
          <w:szCs w:val="24"/>
        </w:rPr>
        <w:t xml:space="preserve">Võrguettevõtja </w:t>
      </w:r>
      <w:r w:rsidR="00A0366A" w:rsidRPr="0004021A">
        <w:rPr>
          <w:rFonts w:ascii="Times New Roman" w:hAnsi="Times New Roman" w:cs="Times New Roman"/>
          <w:szCs w:val="24"/>
        </w:rPr>
        <w:t xml:space="preserve">lükkab käesoleva paragrahvi lõikes 6 sätestatud tasu rakendamist edasi, kui tootmist ei ole alustatud tõendatult tootjast sõltumatutel </w:t>
      </w:r>
      <w:r w:rsidR="00A0366A" w:rsidRPr="00223AEE">
        <w:rPr>
          <w:rFonts w:ascii="Times New Roman" w:hAnsi="Times New Roman" w:cs="Times New Roman"/>
          <w:szCs w:val="24"/>
        </w:rPr>
        <w:t>põhjustel kuni nimetatud põhjus</w:t>
      </w:r>
      <w:r w:rsidR="00A0366A">
        <w:rPr>
          <w:rFonts w:ascii="Times New Roman" w:hAnsi="Times New Roman" w:cs="Times New Roman"/>
          <w:szCs w:val="24"/>
        </w:rPr>
        <w:t>t</w:t>
      </w:r>
      <w:r w:rsidR="00A0366A" w:rsidRPr="00223AEE">
        <w:rPr>
          <w:rFonts w:ascii="Times New Roman" w:hAnsi="Times New Roman" w:cs="Times New Roman"/>
          <w:szCs w:val="24"/>
        </w:rPr>
        <w:t>e äralangemiseni</w:t>
      </w:r>
      <w:r w:rsidR="00A0366A">
        <w:rPr>
          <w:rFonts w:ascii="Times New Roman" w:hAnsi="Times New Roman" w:cs="Times New Roman"/>
          <w:szCs w:val="24"/>
        </w:rPr>
        <w:t>. T</w:t>
      </w:r>
      <w:r w:rsidR="00A0366A" w:rsidRPr="00223AEE">
        <w:rPr>
          <w:rFonts w:ascii="Times New Roman" w:hAnsi="Times New Roman" w:cs="Times New Roman"/>
          <w:szCs w:val="24"/>
        </w:rPr>
        <w:t xml:space="preserve">ootja on kohustatud nimetatud põhjuste äralangemisest </w:t>
      </w:r>
      <w:r w:rsidR="00A0366A">
        <w:rPr>
          <w:rFonts w:ascii="Times New Roman" w:hAnsi="Times New Roman" w:cs="Times New Roman"/>
          <w:szCs w:val="24"/>
        </w:rPr>
        <w:t xml:space="preserve">viivitamata </w:t>
      </w:r>
      <w:r w:rsidR="00A0366A" w:rsidRPr="00223AEE">
        <w:rPr>
          <w:rFonts w:ascii="Times New Roman" w:hAnsi="Times New Roman" w:cs="Times New Roman"/>
          <w:szCs w:val="24"/>
        </w:rPr>
        <w:t>teavitama võrguettevõtjat.</w:t>
      </w:r>
    </w:p>
    <w:p w14:paraId="70F46057" w14:textId="77777777" w:rsidR="00A0366A" w:rsidRDefault="00A0366A" w:rsidP="00482EB9">
      <w:pPr>
        <w:spacing w:after="0" w:line="240" w:lineRule="auto"/>
        <w:jc w:val="both"/>
        <w:rPr>
          <w:rFonts w:ascii="Times New Roman" w:hAnsi="Times New Roman" w:cs="Times New Roman"/>
          <w:szCs w:val="24"/>
        </w:rPr>
      </w:pPr>
    </w:p>
    <w:p w14:paraId="521E5B74" w14:textId="77777777" w:rsidR="00A0366A" w:rsidRPr="007D186A" w:rsidRDefault="00A0366A" w:rsidP="00A0366A">
      <w:pPr>
        <w:spacing w:after="0" w:line="240" w:lineRule="auto"/>
        <w:jc w:val="both"/>
        <w:rPr>
          <w:rFonts w:ascii="Times New Roman" w:hAnsi="Times New Roman" w:cs="Times New Roman"/>
          <w:szCs w:val="24"/>
        </w:rPr>
      </w:pPr>
      <w:r>
        <w:rPr>
          <w:rFonts w:ascii="Times New Roman" w:hAnsi="Times New Roman" w:cs="Times New Roman"/>
          <w:szCs w:val="24"/>
        </w:rPr>
        <w:t>(6</w:t>
      </w:r>
      <w:r w:rsidRPr="008E32AC">
        <w:rPr>
          <w:rFonts w:ascii="Times New Roman" w:hAnsi="Times New Roman" w:cs="Times New Roman"/>
          <w:szCs w:val="24"/>
          <w:vertAlign w:val="superscript"/>
        </w:rPr>
        <w:t>3</w:t>
      </w:r>
      <w:r>
        <w:rPr>
          <w:rFonts w:ascii="Times New Roman" w:hAnsi="Times New Roman" w:cs="Times New Roman"/>
          <w:szCs w:val="24"/>
        </w:rPr>
        <w:t>) Käesoleva paragrahvi lõikes 6 sätestatud t</w:t>
      </w:r>
      <w:r w:rsidRPr="00223AEE">
        <w:rPr>
          <w:rFonts w:ascii="Times New Roman" w:hAnsi="Times New Roman" w:cs="Times New Roman"/>
          <w:szCs w:val="24"/>
        </w:rPr>
        <w:t>asu ei kohaldata tegevusloaga võrguettevõtjate vahel toimuvale tootmissuunalisele liitumisele.“</w:t>
      </w:r>
      <w:r>
        <w:rPr>
          <w:rFonts w:ascii="Times New Roman" w:hAnsi="Times New Roman" w:cs="Times New Roman"/>
          <w:szCs w:val="24"/>
        </w:rPr>
        <w:t>;</w:t>
      </w:r>
    </w:p>
    <w:p w14:paraId="19537B2B" w14:textId="77777777" w:rsidR="005156F5" w:rsidRDefault="005156F5" w:rsidP="000C2F2E">
      <w:pPr>
        <w:spacing w:after="0" w:line="240" w:lineRule="auto"/>
        <w:ind w:left="-142"/>
        <w:jc w:val="both"/>
        <w:rPr>
          <w:rFonts w:ascii="Times New Roman" w:hAnsi="Times New Roman" w:cs="Times New Roman"/>
          <w:szCs w:val="24"/>
        </w:rPr>
      </w:pPr>
    </w:p>
    <w:p w14:paraId="0A1C7423" w14:textId="74930280" w:rsidR="00482EB9" w:rsidRPr="00482EB9" w:rsidRDefault="00AD16E8" w:rsidP="00482EB9">
      <w:pPr>
        <w:spacing w:after="0" w:line="240" w:lineRule="auto"/>
        <w:jc w:val="both"/>
        <w:rPr>
          <w:rFonts w:ascii="Times New Roman" w:hAnsi="Times New Roman" w:cs="Times New Roman"/>
          <w:szCs w:val="24"/>
        </w:rPr>
      </w:pPr>
      <w:r>
        <w:rPr>
          <w:rFonts w:ascii="Times New Roman" w:hAnsi="Times New Roman" w:cs="Times New Roman"/>
          <w:b/>
          <w:bCs/>
          <w:szCs w:val="24"/>
        </w:rPr>
        <w:t>20</w:t>
      </w:r>
      <w:r w:rsidR="00482EB9" w:rsidRPr="00482EB9">
        <w:rPr>
          <w:rFonts w:ascii="Times New Roman" w:hAnsi="Times New Roman" w:cs="Times New Roman"/>
          <w:b/>
          <w:bCs/>
          <w:szCs w:val="24"/>
        </w:rPr>
        <w:t xml:space="preserve">) </w:t>
      </w:r>
      <w:r w:rsidR="00207D2E">
        <w:rPr>
          <w:rFonts w:ascii="Times New Roman" w:hAnsi="Times New Roman" w:cs="Times New Roman"/>
          <w:szCs w:val="24"/>
        </w:rPr>
        <w:t>p</w:t>
      </w:r>
      <w:r w:rsidR="00482EB9" w:rsidRPr="00482EB9">
        <w:rPr>
          <w:rFonts w:ascii="Times New Roman" w:hAnsi="Times New Roman" w:cs="Times New Roman"/>
          <w:szCs w:val="24"/>
        </w:rPr>
        <w:t>aragrahvi 87</w:t>
      </w:r>
      <w:r w:rsidR="00482EB9" w:rsidRPr="00482EB9">
        <w:rPr>
          <w:rFonts w:ascii="Times New Roman" w:hAnsi="Times New Roman" w:cs="Times New Roman"/>
          <w:szCs w:val="24"/>
          <w:vertAlign w:val="superscript"/>
        </w:rPr>
        <w:t>1</w:t>
      </w:r>
      <w:r w:rsidR="00482EB9" w:rsidRPr="00482EB9">
        <w:rPr>
          <w:rFonts w:ascii="Times New Roman" w:hAnsi="Times New Roman" w:cs="Times New Roman"/>
          <w:szCs w:val="24"/>
        </w:rPr>
        <w:t xml:space="preserve"> lõige 7 muudetakse ja sõnastatakse järgmiselt:</w:t>
      </w:r>
    </w:p>
    <w:p w14:paraId="1AE047B6" w14:textId="0D5270CB" w:rsidR="00482EB9" w:rsidRPr="00482EB9" w:rsidRDefault="00EB35B4" w:rsidP="000C2F2E">
      <w:pPr>
        <w:spacing w:after="0" w:line="240" w:lineRule="auto"/>
        <w:jc w:val="both"/>
        <w:rPr>
          <w:rFonts w:ascii="Times New Roman" w:hAnsi="Times New Roman" w:cs="Times New Roman"/>
          <w:szCs w:val="24"/>
        </w:rPr>
      </w:pPr>
      <w:r w:rsidRPr="00482EB9">
        <w:rPr>
          <w:rFonts w:ascii="Times New Roman" w:hAnsi="Times New Roman" w:cs="Times New Roman"/>
          <w:szCs w:val="24"/>
        </w:rPr>
        <w:t>„(7) Tootmissuunalise võrgulepingu sõlminud turuosaline, kes ei ole viimase kahe aasta jooksul</w:t>
      </w:r>
      <w:r w:rsidR="00F821DC" w:rsidRPr="00482EB9">
        <w:rPr>
          <w:rFonts w:ascii="Times New Roman" w:hAnsi="Times New Roman" w:cs="Times New Roman"/>
          <w:szCs w:val="24"/>
        </w:rPr>
        <w:t xml:space="preserve"> alates käesoleva paragrahvi lõikes 4 nimetatud perioodi möödumisest</w:t>
      </w:r>
      <w:r w:rsidRPr="00482EB9">
        <w:rPr>
          <w:rFonts w:ascii="Times New Roman" w:hAnsi="Times New Roman" w:cs="Times New Roman"/>
          <w:szCs w:val="24"/>
        </w:rPr>
        <w:t xml:space="preserve"> vähemalt 95 protsendi ulatuses oma võrgulepingujärgset tootmissuunalist võimsust kasutanud, tasub võrguettevõtjale mittekasutatava tootmissuunalise võrguühenduse võimsuse ulatuses tasu</w:t>
      </w:r>
      <w:r w:rsidR="00AF0D1C">
        <w:rPr>
          <w:rFonts w:ascii="Times New Roman" w:hAnsi="Times New Roman" w:cs="Times New Roman"/>
          <w:szCs w:val="24"/>
        </w:rPr>
        <w:t xml:space="preserve"> käesoleva paragrahvi lõikes 6 nimetatud suuruses</w:t>
      </w:r>
      <w:r w:rsidR="00353311" w:rsidRPr="00482EB9">
        <w:rPr>
          <w:rFonts w:ascii="Times New Roman" w:hAnsi="Times New Roman" w:cs="Times New Roman"/>
          <w:szCs w:val="24"/>
        </w:rPr>
        <w:t>.</w:t>
      </w:r>
      <w:r w:rsidRPr="00482EB9">
        <w:rPr>
          <w:rFonts w:ascii="Times New Roman" w:hAnsi="Times New Roman" w:cs="Times New Roman"/>
          <w:szCs w:val="24"/>
        </w:rPr>
        <w:t xml:space="preserve"> </w:t>
      </w:r>
      <w:r w:rsidR="00AF0D1C">
        <w:rPr>
          <w:rFonts w:ascii="Times New Roman" w:hAnsi="Times New Roman" w:cs="Times New Roman"/>
          <w:szCs w:val="24"/>
        </w:rPr>
        <w:t xml:space="preserve">Nimetatud tasu ei rakendu mittekasutatava tootmissuunalise võrguühenduse võimsuse ulatuses, mis on seotud käesoleva seaduse </w:t>
      </w:r>
      <w:r w:rsidR="00A634D0">
        <w:rPr>
          <w:rFonts w:ascii="Times New Roman" w:hAnsi="Times New Roman" w:cs="Times New Roman"/>
          <w:szCs w:val="24"/>
        </w:rPr>
        <w:t xml:space="preserve">§ </w:t>
      </w:r>
      <w:r w:rsidR="00AF0D1C">
        <w:rPr>
          <w:rFonts w:ascii="Times New Roman" w:hAnsi="Times New Roman" w:cs="Times New Roman"/>
          <w:szCs w:val="24"/>
        </w:rPr>
        <w:t>42</w:t>
      </w:r>
      <w:r w:rsidR="00AF0D1C">
        <w:rPr>
          <w:rFonts w:ascii="Times New Roman" w:hAnsi="Times New Roman" w:cs="Times New Roman"/>
          <w:szCs w:val="24"/>
          <w:vertAlign w:val="superscript"/>
        </w:rPr>
        <w:t>2</w:t>
      </w:r>
      <w:r w:rsidR="00AF0D1C">
        <w:rPr>
          <w:rFonts w:ascii="Times New Roman" w:hAnsi="Times New Roman" w:cs="Times New Roman"/>
          <w:szCs w:val="24"/>
        </w:rPr>
        <w:t xml:space="preserve"> lõikes 1 nimetatud reservvõimsuse mehhanismis osalemisega, vajalik süsteemihalduriga sõlmitud pikaajalise sagedusreservide lepingu täitmiseks või vajalik süsteemihalduriga sõlmitud tehnilise koostöö ja varustuskindluse tagamise lepingu täitmiseks.</w:t>
      </w:r>
      <w:r w:rsidR="00482EB9" w:rsidRPr="00482EB9">
        <w:rPr>
          <w:rFonts w:ascii="Times New Roman" w:hAnsi="Times New Roman" w:cs="Times New Roman"/>
          <w:szCs w:val="24"/>
        </w:rPr>
        <w:t>“;</w:t>
      </w:r>
    </w:p>
    <w:p w14:paraId="4D750B47" w14:textId="77777777" w:rsidR="00482EB9" w:rsidRPr="00482EB9" w:rsidRDefault="00482EB9" w:rsidP="000C2F2E">
      <w:pPr>
        <w:spacing w:after="0" w:line="240" w:lineRule="auto"/>
        <w:jc w:val="both"/>
        <w:rPr>
          <w:rFonts w:ascii="Times New Roman" w:hAnsi="Times New Roman" w:cs="Times New Roman"/>
          <w:szCs w:val="24"/>
        </w:rPr>
      </w:pPr>
    </w:p>
    <w:p w14:paraId="2FAA8BAF" w14:textId="68412B02" w:rsidR="00482EB9" w:rsidRPr="00482EB9" w:rsidRDefault="00482EB9" w:rsidP="000C2F2E">
      <w:pPr>
        <w:spacing w:after="0" w:line="240" w:lineRule="auto"/>
        <w:jc w:val="both"/>
        <w:rPr>
          <w:rFonts w:ascii="Times New Roman" w:hAnsi="Times New Roman" w:cs="Times New Roman"/>
          <w:szCs w:val="24"/>
        </w:rPr>
      </w:pPr>
      <w:r w:rsidRPr="00482EB9">
        <w:rPr>
          <w:rStyle w:val="cf01"/>
          <w:rFonts w:ascii="Times New Roman" w:hAnsi="Times New Roman" w:cs="Times New Roman"/>
          <w:b/>
          <w:bCs/>
          <w:sz w:val="24"/>
          <w:szCs w:val="24"/>
        </w:rPr>
        <w:t>2</w:t>
      </w:r>
      <w:r w:rsidR="00AD16E8">
        <w:rPr>
          <w:rStyle w:val="cf01"/>
          <w:rFonts w:ascii="Times New Roman" w:hAnsi="Times New Roman" w:cs="Times New Roman"/>
          <w:b/>
          <w:bCs/>
          <w:sz w:val="24"/>
          <w:szCs w:val="24"/>
        </w:rPr>
        <w:t>1</w:t>
      </w:r>
      <w:r w:rsidRPr="00482EB9">
        <w:rPr>
          <w:rStyle w:val="cf01"/>
          <w:rFonts w:ascii="Times New Roman" w:hAnsi="Times New Roman" w:cs="Times New Roman"/>
          <w:b/>
          <w:bCs/>
          <w:sz w:val="24"/>
          <w:szCs w:val="24"/>
        </w:rPr>
        <w:t xml:space="preserve">) </w:t>
      </w:r>
      <w:r w:rsidR="00207D2E">
        <w:rPr>
          <w:rStyle w:val="cf01"/>
          <w:rFonts w:ascii="Times New Roman" w:hAnsi="Times New Roman" w:cs="Times New Roman"/>
          <w:sz w:val="24"/>
          <w:szCs w:val="24"/>
        </w:rPr>
        <w:t>p</w:t>
      </w:r>
      <w:r w:rsidRPr="00482EB9">
        <w:rPr>
          <w:rStyle w:val="cf01"/>
          <w:rFonts w:ascii="Times New Roman" w:hAnsi="Times New Roman" w:cs="Times New Roman"/>
          <w:sz w:val="24"/>
          <w:szCs w:val="24"/>
        </w:rPr>
        <w:t xml:space="preserve">aragrahvi </w:t>
      </w:r>
      <w:bookmarkStart w:id="5" w:name="_Hlk177574076"/>
      <w:r w:rsidRPr="00482EB9">
        <w:rPr>
          <w:rStyle w:val="cf01"/>
          <w:rFonts w:ascii="Times New Roman" w:hAnsi="Times New Roman" w:cs="Times New Roman"/>
          <w:sz w:val="24"/>
          <w:szCs w:val="24"/>
        </w:rPr>
        <w:t>87</w:t>
      </w:r>
      <w:r w:rsidRPr="00482EB9">
        <w:rPr>
          <w:rStyle w:val="cf01"/>
          <w:rFonts w:ascii="Times New Roman" w:hAnsi="Times New Roman" w:cs="Times New Roman"/>
          <w:sz w:val="24"/>
          <w:szCs w:val="24"/>
          <w:vertAlign w:val="superscript"/>
        </w:rPr>
        <w:t xml:space="preserve">1 </w:t>
      </w:r>
      <w:r w:rsidRPr="00482EB9">
        <w:rPr>
          <w:rStyle w:val="cf01"/>
          <w:rFonts w:ascii="Times New Roman" w:hAnsi="Times New Roman" w:cs="Times New Roman"/>
          <w:sz w:val="24"/>
          <w:szCs w:val="24"/>
        </w:rPr>
        <w:t>täiendatakse lõikega 7</w:t>
      </w:r>
      <w:r w:rsidRPr="00482EB9">
        <w:rPr>
          <w:rStyle w:val="cf01"/>
          <w:rFonts w:ascii="Times New Roman" w:hAnsi="Times New Roman" w:cs="Times New Roman"/>
          <w:sz w:val="24"/>
          <w:szCs w:val="24"/>
          <w:vertAlign w:val="superscript"/>
        </w:rPr>
        <w:t xml:space="preserve">1 </w:t>
      </w:r>
      <w:bookmarkEnd w:id="5"/>
      <w:r w:rsidRPr="00482EB9">
        <w:rPr>
          <w:rFonts w:ascii="Times New Roman" w:hAnsi="Times New Roman" w:cs="Times New Roman"/>
          <w:szCs w:val="24"/>
        </w:rPr>
        <w:t>järgmises sõnastuses</w:t>
      </w:r>
      <w:r w:rsidR="006D6F35">
        <w:rPr>
          <w:rFonts w:ascii="Times New Roman" w:hAnsi="Times New Roman" w:cs="Times New Roman"/>
          <w:szCs w:val="24"/>
        </w:rPr>
        <w:t>:</w:t>
      </w:r>
    </w:p>
    <w:p w14:paraId="37CBA3A6" w14:textId="7960250D" w:rsidR="00EB35B4" w:rsidRPr="00EB35B4" w:rsidRDefault="00482EB9" w:rsidP="00482EB9">
      <w:pPr>
        <w:pStyle w:val="pf0"/>
        <w:spacing w:before="0" w:beforeAutospacing="0"/>
        <w:jc w:val="both"/>
      </w:pPr>
      <w:r w:rsidRPr="00482EB9">
        <w:t>„(7</w:t>
      </w:r>
      <w:r w:rsidRPr="00482EB9">
        <w:rPr>
          <w:vertAlign w:val="superscript"/>
        </w:rPr>
        <w:t>1</w:t>
      </w:r>
      <w:r w:rsidRPr="00482EB9">
        <w:t>) Pärast</w:t>
      </w:r>
      <w:r w:rsidR="00523440">
        <w:t xml:space="preserve"> käesoleva paragrahvi lõikes 7 nimetatud</w:t>
      </w:r>
      <w:r w:rsidRPr="00482EB9">
        <w:t xml:space="preserve"> esmase kaheaastase perioodi möödumist rakendatakse tasu</w:t>
      </w:r>
      <w:r w:rsidR="00A841CB">
        <w:t xml:space="preserve"> samas lõikes </w:t>
      </w:r>
      <w:r w:rsidRPr="00482EB9">
        <w:t xml:space="preserve">sätestatud suuruses iga järgneva aasta eest, kui turuosaline ei kasuta </w:t>
      </w:r>
      <w:r w:rsidR="00A0366A">
        <w:t xml:space="preserve">vähemalt 95 protsendi ulatuses oma </w:t>
      </w:r>
      <w:r w:rsidRPr="00482EB9">
        <w:t xml:space="preserve">võrgulepingujärgset tootmissuunalist võimsust selle aasta jooksul. </w:t>
      </w:r>
      <w:r w:rsidR="00A841CB">
        <w:t>Nimetatud t</w:t>
      </w:r>
      <w:r w:rsidRPr="00482EB9">
        <w:t>asu ei kohaldata tegevusloaga võrguettevõtjate vahel sõlmitud võrgulepingule.“;</w:t>
      </w:r>
    </w:p>
    <w:p w14:paraId="62897D8C" w14:textId="325F3ABF" w:rsidR="0091051F" w:rsidRPr="00482EB9" w:rsidRDefault="00AD16E8" w:rsidP="00482EB9">
      <w:pPr>
        <w:spacing w:after="0" w:line="240" w:lineRule="auto"/>
        <w:jc w:val="both"/>
        <w:rPr>
          <w:rFonts w:ascii="Times New Roman" w:hAnsi="Times New Roman" w:cs="Times New Roman"/>
          <w:szCs w:val="24"/>
        </w:rPr>
      </w:pPr>
      <w:r w:rsidRPr="00482EB9">
        <w:rPr>
          <w:rFonts w:ascii="Times New Roman" w:hAnsi="Times New Roman" w:cs="Times New Roman"/>
          <w:b/>
          <w:bCs/>
          <w:szCs w:val="24"/>
        </w:rPr>
        <w:t>2</w:t>
      </w:r>
      <w:r>
        <w:rPr>
          <w:rFonts w:ascii="Times New Roman" w:hAnsi="Times New Roman" w:cs="Times New Roman"/>
          <w:b/>
          <w:bCs/>
          <w:szCs w:val="24"/>
        </w:rPr>
        <w:t>2</w:t>
      </w:r>
      <w:r w:rsidR="00163433" w:rsidRPr="00482EB9">
        <w:rPr>
          <w:rFonts w:ascii="Times New Roman" w:hAnsi="Times New Roman" w:cs="Times New Roman"/>
          <w:b/>
          <w:bCs/>
          <w:szCs w:val="24"/>
        </w:rPr>
        <w:t>)</w:t>
      </w:r>
      <w:r w:rsidR="00163433" w:rsidRPr="00482EB9">
        <w:rPr>
          <w:rFonts w:ascii="Times New Roman" w:hAnsi="Times New Roman" w:cs="Times New Roman"/>
          <w:szCs w:val="24"/>
        </w:rPr>
        <w:t xml:space="preserve"> </w:t>
      </w:r>
      <w:r w:rsidR="005156F5" w:rsidRPr="00482EB9">
        <w:rPr>
          <w:rFonts w:ascii="Times New Roman" w:hAnsi="Times New Roman" w:cs="Times New Roman"/>
          <w:szCs w:val="24"/>
        </w:rPr>
        <w:t>paragrahvi 87</w:t>
      </w:r>
      <w:r w:rsidR="005156F5" w:rsidRPr="00482EB9">
        <w:rPr>
          <w:rFonts w:ascii="Times New Roman" w:hAnsi="Times New Roman" w:cs="Times New Roman"/>
          <w:szCs w:val="24"/>
          <w:vertAlign w:val="superscript"/>
        </w:rPr>
        <w:t>1</w:t>
      </w:r>
      <w:r w:rsidR="005156F5" w:rsidRPr="00482EB9">
        <w:rPr>
          <w:rFonts w:ascii="Times New Roman" w:hAnsi="Times New Roman" w:cs="Times New Roman"/>
          <w:szCs w:val="24"/>
        </w:rPr>
        <w:t xml:space="preserve"> lõige 9 muudetakse ja sõnastatakse järgmiselt:</w:t>
      </w:r>
    </w:p>
    <w:p w14:paraId="4555F698" w14:textId="3AA3D6BC" w:rsidR="00EA03FF" w:rsidRDefault="0091051F" w:rsidP="006B6DAB">
      <w:pPr>
        <w:spacing w:after="0" w:line="240" w:lineRule="auto"/>
        <w:jc w:val="both"/>
        <w:rPr>
          <w:rFonts w:ascii="Times New Roman" w:hAnsi="Times New Roman" w:cs="Times New Roman"/>
          <w:szCs w:val="24"/>
        </w:rPr>
      </w:pPr>
      <w:r w:rsidRPr="00482EB9">
        <w:rPr>
          <w:rFonts w:ascii="Times New Roman" w:hAnsi="Times New Roman" w:cs="Times New Roman"/>
          <w:szCs w:val="24"/>
        </w:rPr>
        <w:t xml:space="preserve">„(9) </w:t>
      </w:r>
      <w:r w:rsidR="00482EB9" w:rsidRPr="00482EB9">
        <w:rPr>
          <w:rFonts w:ascii="Times New Roman" w:hAnsi="Times New Roman" w:cs="Times New Roman"/>
          <w:szCs w:val="24"/>
        </w:rPr>
        <w:t xml:space="preserve">Kui tootmissuunalise liitumis- või võrgulepingu sõlminud isik ei tasu tähtajaks </w:t>
      </w:r>
      <w:r w:rsidR="00507A22">
        <w:rPr>
          <w:rFonts w:ascii="Times New Roman" w:hAnsi="Times New Roman" w:cs="Times New Roman"/>
          <w:szCs w:val="24"/>
        </w:rPr>
        <w:t xml:space="preserve">vastavalt </w:t>
      </w:r>
      <w:r w:rsidR="00482EB9" w:rsidRPr="00482EB9">
        <w:rPr>
          <w:rFonts w:ascii="Times New Roman" w:hAnsi="Times New Roman" w:cs="Times New Roman"/>
          <w:szCs w:val="24"/>
        </w:rPr>
        <w:t xml:space="preserve">käesoleva paragrahvi lõikes 6 või 7 nimetatud tasu, ei ole võrguettevõtja kohustatud tagama turuosalisele liitumis- või võrgulepinguga kokkulepitud võrguühendust tootmissuunalise võimsuse ulatuses, mida turuosaline ei ole kasutanud. Võrguettevõtjal on õigus võrgulepingus ühepoolselt vähendada tootmisvõimsust või võrguleping tootmistingimuste osas üles öelda, kui võrgulepingujärgne tootmisvõimsus on jäetud kasutusele võtmata. Liitumispunktis vajaliku tootmissuunalise võimsuse taastamiseks esitab turuosaline uue liitumistaotluse.“; </w:t>
      </w:r>
    </w:p>
    <w:p w14:paraId="0A034A00" w14:textId="77777777" w:rsidR="00672AF3" w:rsidRDefault="00672AF3" w:rsidP="006B6DAB">
      <w:pPr>
        <w:spacing w:after="0" w:line="240" w:lineRule="auto"/>
        <w:jc w:val="both"/>
        <w:rPr>
          <w:rFonts w:ascii="Times New Roman" w:hAnsi="Times New Roman" w:cs="Times New Roman"/>
          <w:szCs w:val="24"/>
        </w:rPr>
      </w:pPr>
    </w:p>
    <w:p w14:paraId="76397A54" w14:textId="4CDBCACA" w:rsidR="00672AF3" w:rsidRDefault="00672AF3" w:rsidP="006B6DAB">
      <w:pPr>
        <w:spacing w:after="0" w:line="240" w:lineRule="auto"/>
        <w:jc w:val="both"/>
        <w:rPr>
          <w:rFonts w:ascii="Times New Roman" w:hAnsi="Times New Roman" w:cs="Times New Roman"/>
          <w:szCs w:val="24"/>
        </w:rPr>
      </w:pPr>
      <w:r w:rsidRPr="00AD16E8">
        <w:rPr>
          <w:rFonts w:ascii="Times New Roman" w:hAnsi="Times New Roman" w:cs="Times New Roman"/>
          <w:b/>
          <w:bCs/>
          <w:szCs w:val="24"/>
        </w:rPr>
        <w:t>2</w:t>
      </w:r>
      <w:r w:rsidR="00AD16E8" w:rsidRPr="007D28EE">
        <w:rPr>
          <w:rFonts w:ascii="Times New Roman" w:hAnsi="Times New Roman" w:cs="Times New Roman"/>
          <w:b/>
          <w:szCs w:val="24"/>
        </w:rPr>
        <w:t>3</w:t>
      </w:r>
      <w:r w:rsidRPr="00AD16E8">
        <w:rPr>
          <w:rFonts w:ascii="Times New Roman" w:hAnsi="Times New Roman" w:cs="Times New Roman"/>
          <w:b/>
          <w:bCs/>
          <w:szCs w:val="24"/>
        </w:rPr>
        <w:t>)</w:t>
      </w:r>
      <w:r w:rsidRPr="007D28EE">
        <w:rPr>
          <w:rFonts w:ascii="Times New Roman" w:hAnsi="Times New Roman" w:cs="Times New Roman"/>
          <w:szCs w:val="24"/>
        </w:rPr>
        <w:t xml:space="preserve"> paragrahvi 87</w:t>
      </w:r>
      <w:r w:rsidRPr="007D28EE">
        <w:rPr>
          <w:rFonts w:ascii="Times New Roman" w:hAnsi="Times New Roman" w:cs="Times New Roman"/>
          <w:szCs w:val="24"/>
          <w:vertAlign w:val="superscript"/>
        </w:rPr>
        <w:t>1</w:t>
      </w:r>
      <w:r w:rsidRPr="007D28EE">
        <w:rPr>
          <w:rFonts w:ascii="Times New Roman" w:hAnsi="Times New Roman" w:cs="Times New Roman"/>
          <w:szCs w:val="24"/>
        </w:rPr>
        <w:t xml:space="preserve"> lõ</w:t>
      </w:r>
      <w:r>
        <w:rPr>
          <w:rFonts w:ascii="Times New Roman" w:hAnsi="Times New Roman" w:cs="Times New Roman"/>
          <w:szCs w:val="24"/>
        </w:rPr>
        <w:t>ikest 10 jäetakse välja number „1“</w:t>
      </w:r>
      <w:r w:rsidR="009A4717">
        <w:rPr>
          <w:rFonts w:ascii="Times New Roman" w:hAnsi="Times New Roman" w:cs="Times New Roman"/>
          <w:szCs w:val="24"/>
        </w:rPr>
        <w:t>;</w:t>
      </w:r>
    </w:p>
    <w:p w14:paraId="6B098E12" w14:textId="77777777" w:rsidR="006B6DAB" w:rsidRDefault="006B6DAB" w:rsidP="007D28EE">
      <w:pPr>
        <w:spacing w:after="0" w:line="240" w:lineRule="auto"/>
        <w:jc w:val="both"/>
        <w:rPr>
          <w:rFonts w:ascii="Times New Roman" w:hAnsi="Times New Roman" w:cs="Times New Roman"/>
          <w:b/>
          <w:bCs/>
          <w:szCs w:val="24"/>
        </w:rPr>
      </w:pPr>
    </w:p>
    <w:p w14:paraId="735EA300" w14:textId="7B785068" w:rsidR="007D355D" w:rsidRDefault="00296953" w:rsidP="00A0366A">
      <w:pPr>
        <w:spacing w:after="0" w:line="240" w:lineRule="auto"/>
        <w:jc w:val="both"/>
        <w:rPr>
          <w:rFonts w:ascii="Times New Roman" w:hAnsi="Times New Roman" w:cs="Times New Roman"/>
          <w:szCs w:val="24"/>
        </w:rPr>
      </w:pPr>
      <w:r>
        <w:rPr>
          <w:rFonts w:ascii="Times New Roman" w:hAnsi="Times New Roman" w:cs="Times New Roman"/>
          <w:b/>
          <w:bCs/>
          <w:szCs w:val="24"/>
        </w:rPr>
        <w:t>2</w:t>
      </w:r>
      <w:r w:rsidR="009B2D54">
        <w:rPr>
          <w:rFonts w:ascii="Times New Roman" w:hAnsi="Times New Roman" w:cs="Times New Roman"/>
          <w:b/>
          <w:bCs/>
          <w:szCs w:val="24"/>
        </w:rPr>
        <w:t>4</w:t>
      </w:r>
      <w:r w:rsidR="00163433">
        <w:rPr>
          <w:rFonts w:ascii="Times New Roman" w:hAnsi="Times New Roman" w:cs="Times New Roman"/>
          <w:b/>
          <w:bCs/>
          <w:szCs w:val="24"/>
        </w:rPr>
        <w:t>)</w:t>
      </w:r>
      <w:r w:rsidR="00163433">
        <w:rPr>
          <w:rFonts w:ascii="Times New Roman" w:hAnsi="Times New Roman" w:cs="Times New Roman"/>
          <w:szCs w:val="24"/>
        </w:rPr>
        <w:t xml:space="preserve"> </w:t>
      </w:r>
      <w:r w:rsidR="00A0366A" w:rsidRPr="00482EB9">
        <w:rPr>
          <w:rFonts w:ascii="Times New Roman" w:hAnsi="Times New Roman" w:cs="Times New Roman"/>
          <w:szCs w:val="24"/>
        </w:rPr>
        <w:t>paragrahvi 93 lõike 6 punkt</w:t>
      </w:r>
      <w:r w:rsidR="00A0366A">
        <w:rPr>
          <w:rFonts w:ascii="Times New Roman" w:hAnsi="Times New Roman" w:cs="Times New Roman"/>
          <w:szCs w:val="24"/>
        </w:rPr>
        <w:t>ist</w:t>
      </w:r>
      <w:r w:rsidR="00A0366A" w:rsidRPr="00482EB9">
        <w:rPr>
          <w:rFonts w:ascii="Times New Roman" w:hAnsi="Times New Roman" w:cs="Times New Roman"/>
          <w:szCs w:val="24"/>
        </w:rPr>
        <w:t xml:space="preserve"> 15 </w:t>
      </w:r>
      <w:r w:rsidR="00A0366A">
        <w:rPr>
          <w:rFonts w:ascii="Times New Roman" w:hAnsi="Times New Roman" w:cs="Times New Roman"/>
          <w:szCs w:val="24"/>
        </w:rPr>
        <w:t>jäetakse välja sõnad „</w:t>
      </w:r>
      <w:r w:rsidR="00A0366A" w:rsidRPr="00AC51E4">
        <w:rPr>
          <w:rFonts w:ascii="Times New Roman" w:hAnsi="Times New Roman" w:cs="Times New Roman"/>
          <w:szCs w:val="24"/>
        </w:rPr>
        <w:t>ning vajaduse korral annab soovitusi süsteemihalduri investeerimiskava muutmiseks</w:t>
      </w:r>
      <w:r w:rsidR="00A0366A">
        <w:rPr>
          <w:rFonts w:ascii="Times New Roman" w:hAnsi="Times New Roman" w:cs="Times New Roman"/>
          <w:szCs w:val="24"/>
        </w:rPr>
        <w:t>“</w:t>
      </w:r>
      <w:r w:rsidR="00A0366A" w:rsidRPr="00AC51E4">
        <w:rPr>
          <w:rFonts w:ascii="Times New Roman" w:hAnsi="Times New Roman" w:cs="Times New Roman"/>
          <w:szCs w:val="24"/>
        </w:rPr>
        <w:t>;</w:t>
      </w:r>
    </w:p>
    <w:p w14:paraId="779345FD" w14:textId="77777777" w:rsidR="009B2D54" w:rsidRDefault="009B2D54" w:rsidP="00A0366A">
      <w:pPr>
        <w:spacing w:after="0" w:line="240" w:lineRule="auto"/>
        <w:jc w:val="both"/>
        <w:rPr>
          <w:rFonts w:ascii="Times New Roman" w:hAnsi="Times New Roman" w:cs="Times New Roman"/>
          <w:szCs w:val="24"/>
        </w:rPr>
      </w:pPr>
    </w:p>
    <w:p w14:paraId="5269FA02" w14:textId="730F239D" w:rsidR="009B2D54" w:rsidRDefault="009B2D54" w:rsidP="009B2D54">
      <w:pPr>
        <w:spacing w:after="0" w:line="240" w:lineRule="auto"/>
        <w:jc w:val="both"/>
        <w:rPr>
          <w:rFonts w:ascii="Times New Roman" w:hAnsi="Times New Roman" w:cs="Times New Roman"/>
          <w:szCs w:val="24"/>
        </w:rPr>
      </w:pPr>
      <w:r>
        <w:rPr>
          <w:rFonts w:ascii="Times New Roman" w:hAnsi="Times New Roman" w:cs="Times New Roman"/>
          <w:b/>
          <w:bCs/>
          <w:szCs w:val="24"/>
        </w:rPr>
        <w:t>25)</w:t>
      </w:r>
      <w:r>
        <w:rPr>
          <w:rFonts w:ascii="Times New Roman" w:hAnsi="Times New Roman" w:cs="Times New Roman"/>
          <w:szCs w:val="24"/>
        </w:rPr>
        <w:t xml:space="preserve"> paragrahvi 93 lõige 11 muudetakse ja sõnastatakse järgmiselt:</w:t>
      </w:r>
    </w:p>
    <w:p w14:paraId="46A8F232" w14:textId="3BB0B68A" w:rsidR="009B2D54" w:rsidRDefault="009B2D54" w:rsidP="009B2D54">
      <w:pPr>
        <w:spacing w:after="0" w:line="240" w:lineRule="auto"/>
        <w:jc w:val="both"/>
        <w:rPr>
          <w:rFonts w:ascii="Times New Roman" w:hAnsi="Times New Roman" w:cs="Times New Roman"/>
          <w:szCs w:val="24"/>
        </w:rPr>
      </w:pPr>
      <w:r>
        <w:rPr>
          <w:rFonts w:ascii="Times New Roman" w:hAnsi="Times New Roman" w:cs="Times New Roman"/>
          <w:szCs w:val="24"/>
        </w:rPr>
        <w:t xml:space="preserve">„(11) </w:t>
      </w:r>
      <w:r w:rsidRPr="00296953">
        <w:rPr>
          <w:rFonts w:ascii="Times New Roman" w:hAnsi="Times New Roman" w:cs="Times New Roman"/>
          <w:szCs w:val="24"/>
        </w:rPr>
        <w:t>Kui käesolevas seaduses sätestatud suletud jaotusvõrku, energiakogukonda, tootmise piiramisega seotud kulude hüvitamist</w:t>
      </w:r>
      <w:r w:rsidR="005B6BDD">
        <w:rPr>
          <w:rFonts w:ascii="Times New Roman" w:hAnsi="Times New Roman" w:cs="Times New Roman"/>
          <w:szCs w:val="24"/>
        </w:rPr>
        <w:t>, mis ei lähtu</w:t>
      </w:r>
      <w:r w:rsidR="00F10BC0">
        <w:rPr>
          <w:rFonts w:ascii="Times New Roman" w:hAnsi="Times New Roman" w:cs="Times New Roman"/>
          <w:szCs w:val="24"/>
        </w:rPr>
        <w:t xml:space="preserve"> </w:t>
      </w:r>
      <w:r w:rsidR="00207D2E">
        <w:rPr>
          <w:rFonts w:ascii="Times New Roman" w:hAnsi="Times New Roman" w:cs="Times New Roman"/>
          <w:szCs w:val="24"/>
        </w:rPr>
        <w:t>käesoleva seaduse</w:t>
      </w:r>
      <w:r w:rsidR="00F10BC0">
        <w:rPr>
          <w:rFonts w:ascii="Times New Roman" w:hAnsi="Times New Roman" w:cs="Times New Roman"/>
          <w:szCs w:val="24"/>
        </w:rPr>
        <w:t xml:space="preserve"> § 40 lõike 3 alusel kehtestatud </w:t>
      </w:r>
      <w:r w:rsidR="00207D2E">
        <w:rPr>
          <w:rFonts w:ascii="Times New Roman" w:hAnsi="Times New Roman" w:cs="Times New Roman"/>
          <w:szCs w:val="24"/>
        </w:rPr>
        <w:t>korrast</w:t>
      </w:r>
      <w:r w:rsidRPr="00296953">
        <w:rPr>
          <w:rFonts w:ascii="Times New Roman" w:hAnsi="Times New Roman" w:cs="Times New Roman"/>
          <w:szCs w:val="24"/>
        </w:rPr>
        <w:t xml:space="preserve"> </w:t>
      </w:r>
      <w:r w:rsidR="005B6BDD">
        <w:rPr>
          <w:rFonts w:ascii="Times New Roman" w:hAnsi="Times New Roman" w:cs="Times New Roman"/>
          <w:szCs w:val="24"/>
        </w:rPr>
        <w:t>ning</w:t>
      </w:r>
      <w:r w:rsidR="005B6BDD" w:rsidRPr="00296953">
        <w:rPr>
          <w:rFonts w:ascii="Times New Roman" w:hAnsi="Times New Roman" w:cs="Times New Roman"/>
          <w:szCs w:val="24"/>
        </w:rPr>
        <w:t xml:space="preserve"> </w:t>
      </w:r>
      <w:r w:rsidRPr="00296953">
        <w:rPr>
          <w:rFonts w:ascii="Times New Roman" w:hAnsi="Times New Roman" w:cs="Times New Roman"/>
          <w:szCs w:val="24"/>
        </w:rPr>
        <w:t>aktiivseid võrguteenuse kasutajaid puudutavates võlaõiguslikes küsimustes kokkuleppele ei jõuta, lahendatakse need tsiviilkohtumenetluse seadustikus või tarbijakaitseseaduses sätestatud korras.</w:t>
      </w:r>
      <w:r>
        <w:rPr>
          <w:rFonts w:ascii="Times New Roman" w:hAnsi="Times New Roman" w:cs="Times New Roman"/>
          <w:szCs w:val="24"/>
        </w:rPr>
        <w:t>“;</w:t>
      </w:r>
    </w:p>
    <w:p w14:paraId="400913D5" w14:textId="77777777" w:rsidR="00F10BC0" w:rsidRDefault="00F10BC0" w:rsidP="009B2D54">
      <w:pPr>
        <w:spacing w:after="0" w:line="240" w:lineRule="auto"/>
        <w:jc w:val="both"/>
        <w:rPr>
          <w:rFonts w:ascii="Times New Roman" w:hAnsi="Times New Roman" w:cs="Times New Roman"/>
          <w:szCs w:val="24"/>
        </w:rPr>
      </w:pPr>
    </w:p>
    <w:p w14:paraId="5273680C" w14:textId="0F07F14F" w:rsidR="00F10BC0" w:rsidRPr="00F10BC0" w:rsidRDefault="00F10BC0" w:rsidP="009B2D54">
      <w:pPr>
        <w:spacing w:after="0" w:line="240" w:lineRule="auto"/>
        <w:jc w:val="both"/>
        <w:rPr>
          <w:rFonts w:ascii="Times New Roman" w:hAnsi="Times New Roman" w:cs="Times New Roman"/>
          <w:szCs w:val="24"/>
        </w:rPr>
      </w:pPr>
      <w:r>
        <w:rPr>
          <w:rFonts w:ascii="Times New Roman" w:hAnsi="Times New Roman" w:cs="Times New Roman"/>
          <w:b/>
          <w:bCs/>
          <w:szCs w:val="24"/>
        </w:rPr>
        <w:t xml:space="preserve">26) </w:t>
      </w:r>
      <w:r>
        <w:rPr>
          <w:rFonts w:ascii="Times New Roman" w:hAnsi="Times New Roman" w:cs="Times New Roman"/>
          <w:szCs w:val="24"/>
        </w:rPr>
        <w:t>paragrahvi 111</w:t>
      </w:r>
      <w:r>
        <w:rPr>
          <w:rFonts w:ascii="Times New Roman" w:hAnsi="Times New Roman" w:cs="Times New Roman"/>
          <w:szCs w:val="24"/>
          <w:vertAlign w:val="superscript"/>
        </w:rPr>
        <w:t>3</w:t>
      </w:r>
      <w:r>
        <w:rPr>
          <w:rFonts w:ascii="Times New Roman" w:hAnsi="Times New Roman" w:cs="Times New Roman"/>
          <w:szCs w:val="24"/>
        </w:rPr>
        <w:t xml:space="preserve"> lõige 14 tunnistatakse kehtetuks</w:t>
      </w:r>
      <w:r w:rsidR="007F6FD5">
        <w:rPr>
          <w:rFonts w:ascii="Times New Roman" w:hAnsi="Times New Roman" w:cs="Times New Roman"/>
          <w:szCs w:val="24"/>
        </w:rPr>
        <w:t>;</w:t>
      </w:r>
    </w:p>
    <w:p w14:paraId="69A0F215" w14:textId="2BA33583" w:rsidR="00073BB9" w:rsidRDefault="00073BB9" w:rsidP="000C2F2E">
      <w:pPr>
        <w:spacing w:after="0" w:line="240" w:lineRule="auto"/>
        <w:jc w:val="both"/>
        <w:rPr>
          <w:rFonts w:ascii="Times New Roman" w:hAnsi="Times New Roman" w:cs="Times New Roman"/>
          <w:szCs w:val="24"/>
        </w:rPr>
      </w:pPr>
    </w:p>
    <w:p w14:paraId="0D3931E9" w14:textId="71C929CD" w:rsidR="0091051F" w:rsidRPr="00482EB9" w:rsidRDefault="00AD16E8" w:rsidP="00482EB9">
      <w:pPr>
        <w:spacing w:after="0" w:line="240" w:lineRule="auto"/>
        <w:jc w:val="both"/>
        <w:rPr>
          <w:rFonts w:ascii="Times New Roman" w:hAnsi="Times New Roman" w:cs="Times New Roman"/>
          <w:szCs w:val="24"/>
        </w:rPr>
      </w:pPr>
      <w:r>
        <w:rPr>
          <w:rFonts w:ascii="Times New Roman" w:hAnsi="Times New Roman" w:cs="Times New Roman"/>
          <w:b/>
          <w:bCs/>
          <w:szCs w:val="24"/>
        </w:rPr>
        <w:t>2</w:t>
      </w:r>
      <w:r w:rsidR="00F10BC0">
        <w:rPr>
          <w:rFonts w:ascii="Times New Roman" w:hAnsi="Times New Roman" w:cs="Times New Roman"/>
          <w:b/>
          <w:bCs/>
          <w:szCs w:val="24"/>
        </w:rPr>
        <w:t>7</w:t>
      </w:r>
      <w:r w:rsidR="00163433">
        <w:rPr>
          <w:rFonts w:ascii="Times New Roman" w:hAnsi="Times New Roman" w:cs="Times New Roman"/>
          <w:b/>
          <w:bCs/>
          <w:szCs w:val="24"/>
        </w:rPr>
        <w:t xml:space="preserve">) </w:t>
      </w:r>
      <w:r w:rsidR="0091051F" w:rsidRPr="00482EB9">
        <w:rPr>
          <w:rFonts w:ascii="Times New Roman" w:hAnsi="Times New Roman" w:cs="Times New Roman"/>
          <w:szCs w:val="24"/>
        </w:rPr>
        <w:t>paragrahvi 111</w:t>
      </w:r>
      <w:r w:rsidR="0091051F" w:rsidRPr="00482EB9">
        <w:rPr>
          <w:rFonts w:ascii="Times New Roman" w:hAnsi="Times New Roman" w:cs="Times New Roman"/>
          <w:szCs w:val="24"/>
          <w:vertAlign w:val="superscript"/>
        </w:rPr>
        <w:t>3</w:t>
      </w:r>
      <w:r w:rsidR="0091051F" w:rsidRPr="00482EB9">
        <w:rPr>
          <w:rFonts w:ascii="Times New Roman" w:hAnsi="Times New Roman" w:cs="Times New Roman"/>
          <w:szCs w:val="24"/>
        </w:rPr>
        <w:t xml:space="preserve"> lõige</w:t>
      </w:r>
      <w:r w:rsidR="006D28B0" w:rsidRPr="00482EB9">
        <w:rPr>
          <w:rFonts w:ascii="Times New Roman" w:hAnsi="Times New Roman" w:cs="Times New Roman"/>
          <w:szCs w:val="24"/>
        </w:rPr>
        <w:t>t</w:t>
      </w:r>
      <w:r w:rsidR="0091051F" w:rsidRPr="00482EB9">
        <w:rPr>
          <w:rFonts w:ascii="Times New Roman" w:hAnsi="Times New Roman" w:cs="Times New Roman"/>
          <w:szCs w:val="24"/>
        </w:rPr>
        <w:t xml:space="preserve"> 15 </w:t>
      </w:r>
      <w:r w:rsidR="007F3235" w:rsidRPr="00482EB9">
        <w:rPr>
          <w:rFonts w:ascii="Times New Roman" w:hAnsi="Times New Roman" w:cs="Times New Roman"/>
          <w:szCs w:val="24"/>
        </w:rPr>
        <w:t xml:space="preserve">täiendatakse pärast sõna „möödumisest“ </w:t>
      </w:r>
      <w:r w:rsidR="00207D2E">
        <w:rPr>
          <w:rFonts w:ascii="Times New Roman" w:hAnsi="Times New Roman" w:cs="Times New Roman"/>
          <w:szCs w:val="24"/>
        </w:rPr>
        <w:t>sõnadega</w:t>
      </w:r>
      <w:r w:rsidR="007F3235" w:rsidRPr="00482EB9">
        <w:rPr>
          <w:rFonts w:ascii="Times New Roman" w:hAnsi="Times New Roman" w:cs="Times New Roman"/>
          <w:szCs w:val="24"/>
        </w:rPr>
        <w:t xml:space="preserve"> „iga järgneva aasta eest“</w:t>
      </w:r>
      <w:r w:rsidR="00C16EE9" w:rsidRPr="00482EB9">
        <w:rPr>
          <w:rFonts w:ascii="Times New Roman" w:hAnsi="Times New Roman" w:cs="Times New Roman"/>
          <w:szCs w:val="24"/>
        </w:rPr>
        <w:t>;</w:t>
      </w:r>
    </w:p>
    <w:p w14:paraId="3DF669C6" w14:textId="77777777" w:rsidR="0091051F" w:rsidRDefault="0091051F" w:rsidP="00482EB9">
      <w:pPr>
        <w:spacing w:after="0" w:line="240" w:lineRule="auto"/>
        <w:ind w:left="-142"/>
        <w:jc w:val="both"/>
        <w:rPr>
          <w:rFonts w:ascii="Times New Roman" w:hAnsi="Times New Roman" w:cs="Times New Roman"/>
          <w:szCs w:val="24"/>
        </w:rPr>
      </w:pPr>
    </w:p>
    <w:p w14:paraId="549B5C25" w14:textId="25EF940B" w:rsidR="0091051F" w:rsidRPr="00482EB9" w:rsidRDefault="00F10BC0" w:rsidP="00482EB9">
      <w:pPr>
        <w:spacing w:after="0" w:line="240" w:lineRule="auto"/>
        <w:jc w:val="both"/>
        <w:rPr>
          <w:rFonts w:ascii="Times New Roman" w:hAnsi="Times New Roman" w:cs="Times New Roman"/>
          <w:szCs w:val="24"/>
        </w:rPr>
      </w:pPr>
      <w:r>
        <w:rPr>
          <w:rFonts w:ascii="Times New Roman" w:hAnsi="Times New Roman" w:cs="Times New Roman"/>
          <w:b/>
          <w:bCs/>
          <w:szCs w:val="24"/>
        </w:rPr>
        <w:t>28</w:t>
      </w:r>
      <w:r w:rsidR="00163433">
        <w:rPr>
          <w:rFonts w:ascii="Times New Roman" w:hAnsi="Times New Roman" w:cs="Times New Roman"/>
          <w:b/>
          <w:bCs/>
          <w:szCs w:val="24"/>
        </w:rPr>
        <w:t xml:space="preserve">) </w:t>
      </w:r>
      <w:r w:rsidR="0091051F" w:rsidRPr="00482EB9">
        <w:rPr>
          <w:rFonts w:ascii="Times New Roman" w:hAnsi="Times New Roman" w:cs="Times New Roman"/>
          <w:szCs w:val="24"/>
        </w:rPr>
        <w:t>paragrahvi 111</w:t>
      </w:r>
      <w:r w:rsidR="0091051F" w:rsidRPr="00482EB9">
        <w:rPr>
          <w:rFonts w:ascii="Times New Roman" w:hAnsi="Times New Roman" w:cs="Times New Roman"/>
          <w:szCs w:val="24"/>
          <w:vertAlign w:val="superscript"/>
        </w:rPr>
        <w:t>3</w:t>
      </w:r>
      <w:r w:rsidR="0091051F" w:rsidRPr="00482EB9">
        <w:rPr>
          <w:rFonts w:ascii="Times New Roman" w:hAnsi="Times New Roman" w:cs="Times New Roman"/>
          <w:szCs w:val="24"/>
        </w:rPr>
        <w:t xml:space="preserve"> lõi</w:t>
      </w:r>
      <w:r w:rsidR="00207D2E">
        <w:rPr>
          <w:rFonts w:ascii="Times New Roman" w:hAnsi="Times New Roman" w:cs="Times New Roman"/>
          <w:szCs w:val="24"/>
        </w:rPr>
        <w:t>ked</w:t>
      </w:r>
      <w:r w:rsidR="0091051F" w:rsidRPr="00482EB9">
        <w:rPr>
          <w:rFonts w:ascii="Times New Roman" w:hAnsi="Times New Roman" w:cs="Times New Roman"/>
          <w:szCs w:val="24"/>
        </w:rPr>
        <w:t xml:space="preserve"> 16</w:t>
      </w:r>
      <w:r w:rsidR="00207D2E">
        <w:rPr>
          <w:rFonts w:ascii="Times New Roman" w:hAnsi="Times New Roman" w:cs="Times New Roman"/>
          <w:szCs w:val="24"/>
        </w:rPr>
        <w:t xml:space="preserve"> ja 17</w:t>
      </w:r>
      <w:r w:rsidR="0091051F" w:rsidRPr="00482EB9">
        <w:rPr>
          <w:rFonts w:ascii="Times New Roman" w:hAnsi="Times New Roman" w:cs="Times New Roman"/>
          <w:szCs w:val="24"/>
        </w:rPr>
        <w:t xml:space="preserve"> muudetakse ja sõnastatakse järgmiselt:</w:t>
      </w:r>
    </w:p>
    <w:p w14:paraId="796CC86C" w14:textId="38400F4B" w:rsidR="00143DDF" w:rsidRDefault="0091051F" w:rsidP="00BE6436">
      <w:pPr>
        <w:spacing w:after="0" w:line="240" w:lineRule="auto"/>
        <w:jc w:val="both"/>
        <w:rPr>
          <w:rFonts w:ascii="Times New Roman" w:hAnsi="Times New Roman" w:cs="Times New Roman"/>
          <w:szCs w:val="24"/>
        </w:rPr>
      </w:pPr>
      <w:r>
        <w:rPr>
          <w:rFonts w:ascii="Times New Roman" w:hAnsi="Times New Roman" w:cs="Times New Roman"/>
          <w:szCs w:val="24"/>
        </w:rPr>
        <w:t>„(16)</w:t>
      </w:r>
      <w:r w:rsidRPr="0091051F">
        <w:rPr>
          <w:rFonts w:ascii="Times New Roman" w:hAnsi="Times New Roman" w:cs="Times New Roman"/>
          <w:szCs w:val="24"/>
        </w:rPr>
        <w:t xml:space="preserve"> Käesoleva seaduse § 87</w:t>
      </w:r>
      <w:r w:rsidRPr="0091051F">
        <w:rPr>
          <w:rFonts w:ascii="Times New Roman" w:hAnsi="Times New Roman" w:cs="Times New Roman"/>
          <w:szCs w:val="24"/>
          <w:vertAlign w:val="superscript"/>
        </w:rPr>
        <w:t>1</w:t>
      </w:r>
      <w:r w:rsidRPr="0091051F">
        <w:rPr>
          <w:rFonts w:ascii="Times New Roman" w:hAnsi="Times New Roman" w:cs="Times New Roman"/>
          <w:szCs w:val="24"/>
        </w:rPr>
        <w:t xml:space="preserve"> lõikes 6 nimetatud tasu rakendatakse liitumislepingute suhtes, mille liitumislepingujärgne võrguühendus ja kõik tootmissuunalise liitumise kasutamiseks vajalikud liitumislepingukohased tööd on</w:t>
      </w:r>
      <w:r w:rsidR="000631BB">
        <w:rPr>
          <w:rFonts w:ascii="Times New Roman" w:hAnsi="Times New Roman" w:cs="Times New Roman"/>
          <w:szCs w:val="24"/>
        </w:rPr>
        <w:t xml:space="preserve"> hiljemalt</w:t>
      </w:r>
      <w:r w:rsidR="00BE6436">
        <w:rPr>
          <w:rFonts w:ascii="Times New Roman" w:hAnsi="Times New Roman" w:cs="Times New Roman"/>
          <w:szCs w:val="24"/>
        </w:rPr>
        <w:t xml:space="preserve"> </w:t>
      </w:r>
      <w:bookmarkStart w:id="6" w:name="_Hlk177482045"/>
      <w:r w:rsidRPr="0091051F">
        <w:rPr>
          <w:rFonts w:ascii="Times New Roman" w:hAnsi="Times New Roman" w:cs="Times New Roman"/>
          <w:szCs w:val="24"/>
        </w:rPr>
        <w:t>2023</w:t>
      </w:r>
      <w:r w:rsidR="000631BB">
        <w:rPr>
          <w:rFonts w:ascii="Times New Roman" w:hAnsi="Times New Roman" w:cs="Times New Roman"/>
          <w:szCs w:val="24"/>
        </w:rPr>
        <w:t>. aasta 17. märtsi</w:t>
      </w:r>
      <w:r w:rsidRPr="0091051F">
        <w:rPr>
          <w:rFonts w:ascii="Times New Roman" w:hAnsi="Times New Roman" w:cs="Times New Roman"/>
          <w:szCs w:val="24"/>
        </w:rPr>
        <w:t xml:space="preserve"> </w:t>
      </w:r>
      <w:bookmarkEnd w:id="6"/>
      <w:r w:rsidRPr="0091051F">
        <w:rPr>
          <w:rFonts w:ascii="Times New Roman" w:hAnsi="Times New Roman" w:cs="Times New Roman"/>
          <w:szCs w:val="24"/>
        </w:rPr>
        <w:t xml:space="preserve">seisuga valminud. </w:t>
      </w:r>
    </w:p>
    <w:p w14:paraId="7032CE42" w14:textId="3BCF1150" w:rsidR="0091051F" w:rsidRDefault="00795444" w:rsidP="00BE6436">
      <w:pPr>
        <w:spacing w:after="0" w:line="240" w:lineRule="auto"/>
        <w:jc w:val="both"/>
        <w:rPr>
          <w:rFonts w:ascii="Times New Roman" w:hAnsi="Times New Roman" w:cs="Times New Roman"/>
          <w:szCs w:val="24"/>
        </w:rPr>
      </w:pPr>
      <w:r>
        <w:rPr>
          <w:rFonts w:ascii="Times New Roman" w:hAnsi="Times New Roman" w:cs="Times New Roman"/>
          <w:szCs w:val="24"/>
        </w:rPr>
        <w:t>Paragrahvi</w:t>
      </w:r>
      <w:r w:rsidR="0091051F" w:rsidRPr="0091051F">
        <w:rPr>
          <w:rFonts w:ascii="Times New Roman" w:hAnsi="Times New Roman" w:cs="Times New Roman"/>
          <w:szCs w:val="24"/>
        </w:rPr>
        <w:t xml:space="preserve"> 87</w:t>
      </w:r>
      <w:r w:rsidR="0091051F" w:rsidRPr="0091051F">
        <w:rPr>
          <w:rFonts w:ascii="Times New Roman" w:hAnsi="Times New Roman" w:cs="Times New Roman"/>
          <w:szCs w:val="24"/>
          <w:vertAlign w:val="superscript"/>
        </w:rPr>
        <w:t>1</w:t>
      </w:r>
      <w:r w:rsidR="0091051F" w:rsidRPr="0091051F">
        <w:rPr>
          <w:rFonts w:ascii="Times New Roman" w:hAnsi="Times New Roman" w:cs="Times New Roman"/>
          <w:szCs w:val="24"/>
        </w:rPr>
        <w:t xml:space="preserve"> lõikes 4 nimetatud tähtaega arvestatakse alates 2023</w:t>
      </w:r>
      <w:r w:rsidR="000631BB">
        <w:rPr>
          <w:rFonts w:ascii="Times New Roman" w:hAnsi="Times New Roman" w:cs="Times New Roman"/>
          <w:szCs w:val="24"/>
        </w:rPr>
        <w:t>. aasta 17. märtsist</w:t>
      </w:r>
      <w:r w:rsidR="0091051F" w:rsidRPr="0091051F">
        <w:rPr>
          <w:rFonts w:ascii="Times New Roman" w:hAnsi="Times New Roman" w:cs="Times New Roman"/>
          <w:szCs w:val="24"/>
        </w:rPr>
        <w:t xml:space="preserve"> ning tasu rakendatakse §</w:t>
      </w:r>
      <w:r w:rsidR="00EA03FF">
        <w:rPr>
          <w:rFonts w:ascii="Times New Roman" w:hAnsi="Times New Roman" w:cs="Times New Roman"/>
          <w:szCs w:val="24"/>
        </w:rPr>
        <w:t> </w:t>
      </w:r>
      <w:r w:rsidR="0091051F" w:rsidRPr="0091051F">
        <w:rPr>
          <w:rFonts w:ascii="Times New Roman" w:hAnsi="Times New Roman" w:cs="Times New Roman"/>
          <w:szCs w:val="24"/>
        </w:rPr>
        <w:t>87</w:t>
      </w:r>
      <w:r w:rsidR="0091051F" w:rsidRPr="0091051F">
        <w:rPr>
          <w:rFonts w:ascii="Times New Roman" w:hAnsi="Times New Roman" w:cs="Times New Roman"/>
          <w:szCs w:val="24"/>
          <w:vertAlign w:val="superscript"/>
        </w:rPr>
        <w:t>1</w:t>
      </w:r>
      <w:r w:rsidR="0091051F" w:rsidRPr="0091051F">
        <w:rPr>
          <w:rFonts w:ascii="Times New Roman" w:hAnsi="Times New Roman" w:cs="Times New Roman"/>
          <w:szCs w:val="24"/>
        </w:rPr>
        <w:t xml:space="preserve"> lõikes 4 nimetatud perioodi möödumisest</w:t>
      </w:r>
      <w:r w:rsidR="009D5A64">
        <w:rPr>
          <w:rFonts w:ascii="Times New Roman" w:hAnsi="Times New Roman" w:cs="Times New Roman"/>
          <w:szCs w:val="24"/>
        </w:rPr>
        <w:t xml:space="preserve"> alates</w:t>
      </w:r>
      <w:r w:rsidR="0091051F" w:rsidRPr="0091051F">
        <w:rPr>
          <w:rFonts w:ascii="Times New Roman" w:hAnsi="Times New Roman" w:cs="Times New Roman"/>
          <w:szCs w:val="24"/>
        </w:rPr>
        <w:t xml:space="preserve"> iga järgneva aasta eest.</w:t>
      </w:r>
    </w:p>
    <w:p w14:paraId="47904507" w14:textId="77777777" w:rsidR="00207D2E" w:rsidRDefault="00207D2E" w:rsidP="00BE6436">
      <w:pPr>
        <w:spacing w:after="0" w:line="240" w:lineRule="auto"/>
        <w:jc w:val="both"/>
        <w:rPr>
          <w:rFonts w:ascii="Times New Roman" w:hAnsi="Times New Roman" w:cs="Times New Roman"/>
          <w:b/>
          <w:bCs/>
          <w:szCs w:val="24"/>
        </w:rPr>
      </w:pPr>
    </w:p>
    <w:p w14:paraId="1069385D" w14:textId="04B5077F" w:rsidR="00506F46" w:rsidRPr="00EB4385" w:rsidRDefault="00EB4385" w:rsidP="00BE6436">
      <w:pPr>
        <w:spacing w:after="0" w:line="240" w:lineRule="auto"/>
        <w:jc w:val="both"/>
        <w:rPr>
          <w:rFonts w:ascii="Times New Roman" w:hAnsi="Times New Roman" w:cs="Times New Roman"/>
          <w:szCs w:val="24"/>
        </w:rPr>
      </w:pPr>
      <w:r>
        <w:rPr>
          <w:rFonts w:ascii="Times New Roman" w:hAnsi="Times New Roman" w:cs="Times New Roman"/>
          <w:szCs w:val="24"/>
        </w:rPr>
        <w:t xml:space="preserve">(17) </w:t>
      </w:r>
      <w:r w:rsidR="00D23428">
        <w:rPr>
          <w:rFonts w:ascii="Times New Roman" w:hAnsi="Times New Roman" w:cs="Times New Roman"/>
          <w:szCs w:val="24"/>
        </w:rPr>
        <w:t>Käesoleva seaduse § 87</w:t>
      </w:r>
      <w:r w:rsidR="00D23428">
        <w:rPr>
          <w:rFonts w:ascii="Times New Roman" w:hAnsi="Times New Roman" w:cs="Times New Roman"/>
          <w:szCs w:val="24"/>
          <w:vertAlign w:val="superscript"/>
        </w:rPr>
        <w:t>1</w:t>
      </w:r>
      <w:r w:rsidR="00D23428">
        <w:rPr>
          <w:rFonts w:ascii="Times New Roman" w:hAnsi="Times New Roman" w:cs="Times New Roman"/>
          <w:szCs w:val="24"/>
        </w:rPr>
        <w:t xml:space="preserve"> lõi</w:t>
      </w:r>
      <w:r w:rsidR="007D28EE">
        <w:rPr>
          <w:rFonts w:ascii="Times New Roman" w:hAnsi="Times New Roman" w:cs="Times New Roman"/>
          <w:szCs w:val="24"/>
        </w:rPr>
        <w:t>getes</w:t>
      </w:r>
      <w:r w:rsidR="00D23428">
        <w:rPr>
          <w:rFonts w:ascii="Times New Roman" w:hAnsi="Times New Roman" w:cs="Times New Roman"/>
          <w:szCs w:val="24"/>
        </w:rPr>
        <w:t xml:space="preserve"> 7 ja 7</w:t>
      </w:r>
      <w:r w:rsidR="00D23428">
        <w:rPr>
          <w:rFonts w:ascii="Times New Roman" w:hAnsi="Times New Roman" w:cs="Times New Roman"/>
          <w:szCs w:val="24"/>
          <w:vertAlign w:val="superscript"/>
        </w:rPr>
        <w:t>1</w:t>
      </w:r>
      <w:r>
        <w:rPr>
          <w:rFonts w:ascii="Times New Roman" w:hAnsi="Times New Roman" w:cs="Times New Roman"/>
          <w:szCs w:val="24"/>
        </w:rPr>
        <w:t xml:space="preserve"> </w:t>
      </w:r>
      <w:r w:rsidR="007D28EE">
        <w:rPr>
          <w:rFonts w:ascii="Times New Roman" w:hAnsi="Times New Roman" w:cs="Times New Roman"/>
          <w:szCs w:val="24"/>
        </w:rPr>
        <w:t xml:space="preserve">nimetatud tähtaegasid arvestatakse käesoleva lõike jõustumise seisuga ka nende tootmissuunaliste võrgulepingute suhtes, mis on sõlmitud </w:t>
      </w:r>
      <w:r w:rsidR="000457CF">
        <w:rPr>
          <w:rFonts w:ascii="Times New Roman" w:hAnsi="Times New Roman" w:cs="Times New Roman"/>
          <w:szCs w:val="24"/>
        </w:rPr>
        <w:t>enne käesoleva lõike jõustumist</w:t>
      </w:r>
      <w:r w:rsidR="00D23428">
        <w:rPr>
          <w:rFonts w:ascii="Times New Roman" w:hAnsi="Times New Roman" w:cs="Times New Roman"/>
          <w:szCs w:val="24"/>
        </w:rPr>
        <w:t>.</w:t>
      </w:r>
      <w:r w:rsidR="00506F46">
        <w:rPr>
          <w:rFonts w:ascii="Times New Roman" w:hAnsi="Times New Roman" w:cs="Times New Roman"/>
          <w:szCs w:val="24"/>
        </w:rPr>
        <w:t>“;</w:t>
      </w:r>
    </w:p>
    <w:p w14:paraId="42E44193" w14:textId="77777777" w:rsidR="00E56D58" w:rsidRDefault="00E56D58" w:rsidP="00BE6436">
      <w:pPr>
        <w:spacing w:after="0" w:line="240" w:lineRule="auto"/>
        <w:jc w:val="both"/>
        <w:rPr>
          <w:rFonts w:ascii="Times New Roman" w:hAnsi="Times New Roman" w:cs="Times New Roman"/>
          <w:szCs w:val="24"/>
        </w:rPr>
      </w:pPr>
    </w:p>
    <w:p w14:paraId="768C209D" w14:textId="3669ACB2" w:rsidR="00E56D58" w:rsidRPr="00E56D58" w:rsidRDefault="00207D2E" w:rsidP="00BE6436">
      <w:pPr>
        <w:spacing w:after="0" w:line="240" w:lineRule="auto"/>
        <w:jc w:val="both"/>
        <w:rPr>
          <w:rFonts w:ascii="Times New Roman" w:hAnsi="Times New Roman" w:cs="Times New Roman"/>
          <w:szCs w:val="24"/>
        </w:rPr>
      </w:pPr>
      <w:r>
        <w:rPr>
          <w:rFonts w:ascii="Times New Roman" w:hAnsi="Times New Roman" w:cs="Times New Roman"/>
          <w:b/>
          <w:bCs/>
          <w:szCs w:val="24"/>
        </w:rPr>
        <w:t>29</w:t>
      </w:r>
      <w:r w:rsidR="00E56D58">
        <w:rPr>
          <w:rFonts w:ascii="Times New Roman" w:hAnsi="Times New Roman" w:cs="Times New Roman"/>
          <w:b/>
          <w:bCs/>
          <w:szCs w:val="24"/>
        </w:rPr>
        <w:t xml:space="preserve">) </w:t>
      </w:r>
      <w:r w:rsidR="00E56D58">
        <w:rPr>
          <w:rFonts w:ascii="Times New Roman" w:hAnsi="Times New Roman" w:cs="Times New Roman"/>
          <w:szCs w:val="24"/>
        </w:rPr>
        <w:t>paragrahvi 111</w:t>
      </w:r>
      <w:r w:rsidR="00E56D58">
        <w:rPr>
          <w:rFonts w:ascii="Times New Roman" w:hAnsi="Times New Roman" w:cs="Times New Roman"/>
          <w:szCs w:val="24"/>
          <w:vertAlign w:val="superscript"/>
        </w:rPr>
        <w:t>3</w:t>
      </w:r>
      <w:r w:rsidR="00E56D58">
        <w:rPr>
          <w:rFonts w:ascii="Times New Roman" w:hAnsi="Times New Roman" w:cs="Times New Roman"/>
          <w:szCs w:val="24"/>
        </w:rPr>
        <w:t xml:space="preserve"> lõikest 18 </w:t>
      </w:r>
      <w:r>
        <w:rPr>
          <w:rFonts w:ascii="Times New Roman" w:hAnsi="Times New Roman" w:cs="Times New Roman"/>
          <w:szCs w:val="24"/>
        </w:rPr>
        <w:t>jäetakse välja</w:t>
      </w:r>
      <w:r w:rsidR="00E56D58">
        <w:rPr>
          <w:rFonts w:ascii="Times New Roman" w:hAnsi="Times New Roman" w:cs="Times New Roman"/>
          <w:szCs w:val="24"/>
        </w:rPr>
        <w:t xml:space="preserve"> sõna „tuulest“</w:t>
      </w:r>
      <w:r w:rsidR="008D4D3D">
        <w:rPr>
          <w:rFonts w:ascii="Times New Roman" w:hAnsi="Times New Roman" w:cs="Times New Roman"/>
          <w:szCs w:val="24"/>
        </w:rPr>
        <w:t>;</w:t>
      </w:r>
    </w:p>
    <w:p w14:paraId="2CB707F0" w14:textId="77777777" w:rsidR="00E61B19" w:rsidRDefault="00E61B19" w:rsidP="00BE6436">
      <w:pPr>
        <w:spacing w:after="0" w:line="240" w:lineRule="auto"/>
        <w:jc w:val="both"/>
        <w:rPr>
          <w:rFonts w:ascii="Times New Roman" w:hAnsi="Times New Roman" w:cs="Times New Roman"/>
          <w:szCs w:val="24"/>
        </w:rPr>
      </w:pPr>
    </w:p>
    <w:p w14:paraId="55340D1C" w14:textId="67A73CC8" w:rsidR="00E61B19" w:rsidRDefault="00296953" w:rsidP="00E61B19">
      <w:pPr>
        <w:spacing w:after="0" w:line="240" w:lineRule="auto"/>
        <w:jc w:val="both"/>
        <w:rPr>
          <w:rFonts w:ascii="Times New Roman" w:hAnsi="Times New Roman" w:cs="Times New Roman"/>
          <w:szCs w:val="24"/>
        </w:rPr>
      </w:pPr>
      <w:bookmarkStart w:id="7" w:name="_Hlk171632670"/>
      <w:r>
        <w:rPr>
          <w:rFonts w:ascii="Times New Roman" w:hAnsi="Times New Roman" w:cs="Times New Roman"/>
          <w:b/>
          <w:bCs/>
          <w:szCs w:val="24"/>
        </w:rPr>
        <w:t>3</w:t>
      </w:r>
      <w:r w:rsidR="00207D2E">
        <w:rPr>
          <w:rFonts w:ascii="Times New Roman" w:hAnsi="Times New Roman" w:cs="Times New Roman"/>
          <w:b/>
          <w:bCs/>
          <w:szCs w:val="24"/>
        </w:rPr>
        <w:t>0</w:t>
      </w:r>
      <w:r w:rsidR="00163433">
        <w:rPr>
          <w:rFonts w:ascii="Times New Roman" w:hAnsi="Times New Roman" w:cs="Times New Roman"/>
          <w:b/>
          <w:bCs/>
          <w:szCs w:val="24"/>
        </w:rPr>
        <w:t>)</w:t>
      </w:r>
      <w:r w:rsidR="00163433">
        <w:rPr>
          <w:rFonts w:ascii="Times New Roman" w:hAnsi="Times New Roman" w:cs="Times New Roman"/>
          <w:szCs w:val="24"/>
        </w:rPr>
        <w:t xml:space="preserve"> </w:t>
      </w:r>
      <w:r w:rsidR="00E61B19">
        <w:rPr>
          <w:rFonts w:ascii="Times New Roman" w:hAnsi="Times New Roman" w:cs="Times New Roman"/>
          <w:szCs w:val="24"/>
        </w:rPr>
        <w:t>paragrahvi 111</w:t>
      </w:r>
      <w:r w:rsidR="00E61B19">
        <w:rPr>
          <w:rFonts w:ascii="Times New Roman" w:hAnsi="Times New Roman" w:cs="Times New Roman"/>
          <w:szCs w:val="24"/>
          <w:vertAlign w:val="superscript"/>
        </w:rPr>
        <w:t>3</w:t>
      </w:r>
      <w:r w:rsidR="00E61B19">
        <w:rPr>
          <w:rFonts w:ascii="Times New Roman" w:hAnsi="Times New Roman" w:cs="Times New Roman"/>
          <w:szCs w:val="24"/>
        </w:rPr>
        <w:t xml:space="preserve"> täiendatakse lõi</w:t>
      </w:r>
      <w:r w:rsidR="00207D2E">
        <w:rPr>
          <w:rFonts w:ascii="Times New Roman" w:hAnsi="Times New Roman" w:cs="Times New Roman"/>
          <w:szCs w:val="24"/>
        </w:rPr>
        <w:t>getega</w:t>
      </w:r>
      <w:r w:rsidR="00E61B19">
        <w:rPr>
          <w:rFonts w:ascii="Times New Roman" w:hAnsi="Times New Roman" w:cs="Times New Roman"/>
          <w:szCs w:val="24"/>
        </w:rPr>
        <w:t xml:space="preserve"> </w:t>
      </w:r>
      <w:r w:rsidR="00A0366A">
        <w:rPr>
          <w:rFonts w:ascii="Times New Roman" w:hAnsi="Times New Roman" w:cs="Times New Roman"/>
          <w:szCs w:val="24"/>
        </w:rPr>
        <w:t>20</w:t>
      </w:r>
      <w:r w:rsidR="00207D2E">
        <w:rPr>
          <w:rFonts w:ascii="Times New Roman" w:hAnsi="Times New Roman" w:cs="Times New Roman"/>
          <w:szCs w:val="24"/>
        </w:rPr>
        <w:t xml:space="preserve"> – 22 </w:t>
      </w:r>
      <w:r w:rsidR="00E61B19">
        <w:rPr>
          <w:rFonts w:ascii="Times New Roman" w:hAnsi="Times New Roman" w:cs="Times New Roman"/>
          <w:szCs w:val="24"/>
        </w:rPr>
        <w:t>järgmises sõnastuses:</w:t>
      </w:r>
    </w:p>
    <w:bookmarkEnd w:id="7"/>
    <w:p w14:paraId="4B937615" w14:textId="3EC11B5F" w:rsidR="00485BAF" w:rsidRDefault="000B6BE8" w:rsidP="00E61B19">
      <w:pPr>
        <w:spacing w:after="0" w:line="240" w:lineRule="auto"/>
        <w:jc w:val="both"/>
        <w:rPr>
          <w:rFonts w:ascii="Times New Roman" w:hAnsi="Times New Roman" w:cs="Times New Roman"/>
          <w:szCs w:val="24"/>
        </w:rPr>
      </w:pPr>
      <w:r>
        <w:rPr>
          <w:rFonts w:ascii="Times New Roman" w:hAnsi="Times New Roman" w:cs="Times New Roman"/>
          <w:szCs w:val="24"/>
        </w:rPr>
        <w:t>„</w:t>
      </w:r>
      <w:r w:rsidR="00E61B19" w:rsidRPr="00482EB9">
        <w:rPr>
          <w:rFonts w:ascii="Times New Roman" w:hAnsi="Times New Roman" w:cs="Times New Roman"/>
          <w:szCs w:val="24"/>
        </w:rPr>
        <w:t>(</w:t>
      </w:r>
      <w:r w:rsidR="004226CB">
        <w:rPr>
          <w:rFonts w:ascii="Times New Roman" w:hAnsi="Times New Roman" w:cs="Times New Roman"/>
          <w:szCs w:val="24"/>
        </w:rPr>
        <w:t>20</w:t>
      </w:r>
      <w:r w:rsidR="00E61B19" w:rsidRPr="00482EB9">
        <w:rPr>
          <w:rFonts w:ascii="Times New Roman" w:hAnsi="Times New Roman" w:cs="Times New Roman"/>
          <w:szCs w:val="24"/>
        </w:rPr>
        <w:t xml:space="preserve">) </w:t>
      </w:r>
      <w:r w:rsidR="008F0B95">
        <w:rPr>
          <w:rFonts w:ascii="Times New Roman" w:hAnsi="Times New Roman" w:cs="Times New Roman"/>
          <w:szCs w:val="24"/>
        </w:rPr>
        <w:t xml:space="preserve">Käesoleva lõike jõustumise </w:t>
      </w:r>
      <w:r w:rsidR="000D09A9">
        <w:rPr>
          <w:rFonts w:ascii="Times New Roman" w:hAnsi="Times New Roman" w:cs="Times New Roman"/>
          <w:szCs w:val="24"/>
        </w:rPr>
        <w:t>seisuga</w:t>
      </w:r>
      <w:r w:rsidR="000D09A9" w:rsidRPr="00482EB9">
        <w:rPr>
          <w:rFonts w:ascii="Times New Roman" w:hAnsi="Times New Roman" w:cs="Times New Roman"/>
          <w:szCs w:val="24"/>
        </w:rPr>
        <w:t xml:space="preserve"> </w:t>
      </w:r>
      <w:r w:rsidR="00E61B19" w:rsidRPr="00482EB9">
        <w:rPr>
          <w:rFonts w:ascii="Times New Roman" w:hAnsi="Times New Roman" w:cs="Times New Roman"/>
          <w:szCs w:val="24"/>
        </w:rPr>
        <w:t xml:space="preserve">kehtivale põhivõrguettevõtjaga sõlmitud liitumislepingule, mille alusel ei ole tasutud liitumistasu kolmandat osamakset, rakendatakse fikseeritud liitumistasu </w:t>
      </w:r>
      <w:r w:rsidR="00E61B19">
        <w:rPr>
          <w:rFonts w:ascii="Times New Roman" w:hAnsi="Times New Roman" w:cs="Times New Roman"/>
          <w:szCs w:val="24"/>
        </w:rPr>
        <w:t>käesoleva seaduse § 72</w:t>
      </w:r>
      <w:r w:rsidR="00E61B19" w:rsidRPr="00482EB9">
        <w:rPr>
          <w:rFonts w:ascii="Times New Roman" w:hAnsi="Times New Roman" w:cs="Times New Roman"/>
          <w:szCs w:val="24"/>
        </w:rPr>
        <w:t xml:space="preserve"> lõikes 6</w:t>
      </w:r>
      <w:r w:rsidR="00E61B19" w:rsidRPr="00482EB9">
        <w:rPr>
          <w:rFonts w:ascii="Times New Roman" w:hAnsi="Times New Roman" w:cs="Times New Roman"/>
          <w:szCs w:val="24"/>
          <w:vertAlign w:val="superscript"/>
        </w:rPr>
        <w:t>1</w:t>
      </w:r>
      <w:r w:rsidR="00E61B19" w:rsidRPr="00482EB9">
        <w:rPr>
          <w:rFonts w:ascii="Times New Roman" w:hAnsi="Times New Roman" w:cs="Times New Roman"/>
          <w:szCs w:val="24"/>
        </w:rPr>
        <w:t xml:space="preserve"> sätestatud juhul, kui olemasolev liitumistasu on kõrgem kui fikseeritud liitumistasu. Vähendatav liitumistasu kulu arvestatakse pärast turuosalise liitumistasu vähendamist põhivõrguettevõtja võrguteenuse osutamiseks vajaliku põhivara hulka ja võetakse arvesse</w:t>
      </w:r>
      <w:r w:rsidR="00E61B19">
        <w:rPr>
          <w:rFonts w:ascii="Times New Roman" w:hAnsi="Times New Roman" w:cs="Times New Roman"/>
          <w:szCs w:val="24"/>
        </w:rPr>
        <w:t xml:space="preserve"> käesoleva seaduse § 71</w:t>
      </w:r>
      <w:r w:rsidR="00E61B19" w:rsidRPr="00482EB9">
        <w:rPr>
          <w:rFonts w:ascii="Times New Roman" w:hAnsi="Times New Roman" w:cs="Times New Roman"/>
          <w:szCs w:val="24"/>
        </w:rPr>
        <w:t xml:space="preserve"> lõike 1 punktides 3–5 nimetatud võrgutasu arvutamisel.</w:t>
      </w:r>
    </w:p>
    <w:p w14:paraId="7357E4E7" w14:textId="77777777" w:rsidR="004226CB" w:rsidRDefault="004226CB" w:rsidP="00E61B19">
      <w:pPr>
        <w:spacing w:after="0" w:line="240" w:lineRule="auto"/>
        <w:jc w:val="both"/>
        <w:rPr>
          <w:rFonts w:ascii="Times New Roman" w:hAnsi="Times New Roman" w:cs="Times New Roman"/>
          <w:szCs w:val="24"/>
        </w:rPr>
      </w:pPr>
    </w:p>
    <w:p w14:paraId="322917AC" w14:textId="691E6445" w:rsidR="00EB4385" w:rsidRDefault="004226CB" w:rsidP="004226CB">
      <w:pPr>
        <w:spacing w:after="0" w:line="240" w:lineRule="auto"/>
        <w:jc w:val="both"/>
        <w:rPr>
          <w:rFonts w:ascii="Times New Roman" w:hAnsi="Times New Roman" w:cs="Times New Roman"/>
          <w:szCs w:val="24"/>
        </w:rPr>
      </w:pPr>
      <w:r>
        <w:rPr>
          <w:rFonts w:ascii="Times New Roman" w:hAnsi="Times New Roman" w:cs="Times New Roman"/>
          <w:szCs w:val="24"/>
        </w:rPr>
        <w:t>(21)</w:t>
      </w:r>
      <w:r w:rsidR="00924C1A">
        <w:rPr>
          <w:rFonts w:ascii="Times New Roman" w:hAnsi="Times New Roman" w:cs="Times New Roman"/>
          <w:szCs w:val="24"/>
        </w:rPr>
        <w:t xml:space="preserve"> </w:t>
      </w:r>
      <w:r w:rsidR="00207D2E">
        <w:rPr>
          <w:rFonts w:ascii="Times New Roman" w:hAnsi="Times New Roman" w:cs="Times New Roman"/>
          <w:szCs w:val="24"/>
        </w:rPr>
        <w:t>K</w:t>
      </w:r>
      <w:r w:rsidR="00522A47">
        <w:rPr>
          <w:rFonts w:ascii="Times New Roman" w:hAnsi="Times New Roman" w:cs="Times New Roman"/>
          <w:szCs w:val="24"/>
        </w:rPr>
        <w:t>äesoleva seaduse § 72 lõikeid 6</w:t>
      </w:r>
      <w:r w:rsidR="00522A47">
        <w:rPr>
          <w:rFonts w:ascii="Times New Roman" w:hAnsi="Times New Roman" w:cs="Times New Roman"/>
          <w:szCs w:val="24"/>
          <w:vertAlign w:val="superscript"/>
        </w:rPr>
        <w:t>3</w:t>
      </w:r>
      <w:r w:rsidR="00522A47">
        <w:rPr>
          <w:rFonts w:ascii="Times New Roman" w:hAnsi="Times New Roman" w:cs="Times New Roman"/>
          <w:szCs w:val="24"/>
        </w:rPr>
        <w:t>–6</w:t>
      </w:r>
      <w:r w:rsidR="00522A47">
        <w:rPr>
          <w:rFonts w:ascii="Times New Roman" w:hAnsi="Times New Roman" w:cs="Times New Roman"/>
          <w:szCs w:val="24"/>
          <w:vertAlign w:val="superscript"/>
        </w:rPr>
        <w:t>6</w:t>
      </w:r>
      <w:r>
        <w:rPr>
          <w:rFonts w:ascii="Times New Roman" w:hAnsi="Times New Roman" w:cs="Times New Roman"/>
          <w:szCs w:val="24"/>
        </w:rPr>
        <w:t xml:space="preserve"> rakendatakse</w:t>
      </w:r>
      <w:r w:rsidR="009544FA">
        <w:rPr>
          <w:rFonts w:ascii="Times New Roman" w:hAnsi="Times New Roman" w:cs="Times New Roman"/>
          <w:szCs w:val="24"/>
        </w:rPr>
        <w:t xml:space="preserve"> ühe kuu möödudes pärast</w:t>
      </w:r>
      <w:r w:rsidR="00535241">
        <w:rPr>
          <w:rFonts w:ascii="Times New Roman" w:hAnsi="Times New Roman" w:cs="Times New Roman"/>
          <w:szCs w:val="24"/>
        </w:rPr>
        <w:t xml:space="preserve"> </w:t>
      </w:r>
      <w:r w:rsidR="00E830ED">
        <w:rPr>
          <w:rFonts w:ascii="Times New Roman" w:hAnsi="Times New Roman" w:cs="Times New Roman"/>
          <w:szCs w:val="24"/>
        </w:rPr>
        <w:t xml:space="preserve">§ </w:t>
      </w:r>
      <w:r w:rsidR="00535241">
        <w:rPr>
          <w:rFonts w:ascii="Times New Roman" w:hAnsi="Times New Roman" w:cs="Times New Roman"/>
          <w:szCs w:val="24"/>
        </w:rPr>
        <w:t>74 lõikes 7 nimetatud hinnakirja avalikustamist võrguettevõtja veebilehel</w:t>
      </w:r>
      <w:r>
        <w:rPr>
          <w:rFonts w:ascii="Times New Roman" w:hAnsi="Times New Roman" w:cs="Times New Roman"/>
          <w:szCs w:val="24"/>
        </w:rPr>
        <w:t>.</w:t>
      </w:r>
    </w:p>
    <w:p w14:paraId="041BA3CA" w14:textId="77777777" w:rsidR="005B2225" w:rsidRDefault="005B2225" w:rsidP="004226CB">
      <w:pPr>
        <w:spacing w:after="0" w:line="240" w:lineRule="auto"/>
        <w:jc w:val="both"/>
        <w:rPr>
          <w:rFonts w:ascii="Times New Roman" w:hAnsi="Times New Roman" w:cs="Times New Roman"/>
          <w:szCs w:val="24"/>
        </w:rPr>
      </w:pPr>
    </w:p>
    <w:p w14:paraId="69D7D7B7" w14:textId="1507D90C" w:rsidR="00AB7080" w:rsidRDefault="00AB7080" w:rsidP="004226CB">
      <w:pPr>
        <w:spacing w:after="0" w:line="240" w:lineRule="auto"/>
        <w:jc w:val="both"/>
        <w:rPr>
          <w:rFonts w:ascii="Times New Roman" w:hAnsi="Times New Roman" w:cs="Times New Roman"/>
          <w:szCs w:val="24"/>
        </w:rPr>
      </w:pPr>
      <w:r>
        <w:rPr>
          <w:rFonts w:ascii="Times New Roman" w:hAnsi="Times New Roman" w:cs="Times New Roman"/>
          <w:szCs w:val="24"/>
        </w:rPr>
        <w:t xml:space="preserve">(22) </w:t>
      </w:r>
      <w:r w:rsidR="00207D2E">
        <w:rPr>
          <w:rFonts w:ascii="Times New Roman" w:hAnsi="Times New Roman" w:cs="Times New Roman"/>
          <w:szCs w:val="24"/>
        </w:rPr>
        <w:t>K</w:t>
      </w:r>
      <w:r>
        <w:rPr>
          <w:rFonts w:ascii="Times New Roman" w:hAnsi="Times New Roman" w:cs="Times New Roman"/>
          <w:szCs w:val="24"/>
        </w:rPr>
        <w:t xml:space="preserve">äesoleva seaduse </w:t>
      </w:r>
      <w:r w:rsidR="00207D2E">
        <w:rPr>
          <w:rFonts w:ascii="Times New Roman" w:hAnsi="Times New Roman" w:cs="Times New Roman"/>
          <w:szCs w:val="24"/>
        </w:rPr>
        <w:t>§</w:t>
      </w:r>
      <w:r>
        <w:rPr>
          <w:rFonts w:ascii="Times New Roman" w:hAnsi="Times New Roman" w:cs="Times New Roman"/>
          <w:szCs w:val="24"/>
        </w:rPr>
        <w:t xml:space="preserve"> 74 lõikes 7 nimetatud hinnakiri hakkab kehtima 30. päeval pärast </w:t>
      </w:r>
      <w:r w:rsidR="00CA2B7D">
        <w:rPr>
          <w:rFonts w:ascii="Times New Roman" w:hAnsi="Times New Roman" w:cs="Times New Roman"/>
          <w:szCs w:val="24"/>
        </w:rPr>
        <w:t xml:space="preserve">selle </w:t>
      </w:r>
      <w:r>
        <w:rPr>
          <w:rFonts w:ascii="Times New Roman" w:hAnsi="Times New Roman" w:cs="Times New Roman"/>
          <w:szCs w:val="24"/>
        </w:rPr>
        <w:t>avalikustamist</w:t>
      </w:r>
      <w:r w:rsidR="00CA2B7D" w:rsidRPr="00CA2B7D">
        <w:rPr>
          <w:rFonts w:ascii="Times New Roman" w:hAnsi="Times New Roman" w:cs="Times New Roman"/>
          <w:szCs w:val="24"/>
        </w:rPr>
        <w:t xml:space="preserve"> </w:t>
      </w:r>
      <w:r w:rsidR="00CA2B7D">
        <w:rPr>
          <w:rFonts w:ascii="Times New Roman" w:hAnsi="Times New Roman" w:cs="Times New Roman"/>
          <w:szCs w:val="24"/>
        </w:rPr>
        <w:t>võrguettevõtja veebilehel</w:t>
      </w:r>
      <w:r>
        <w:rPr>
          <w:rFonts w:ascii="Times New Roman" w:hAnsi="Times New Roman" w:cs="Times New Roman"/>
          <w:szCs w:val="24"/>
        </w:rPr>
        <w:t>.“</w:t>
      </w:r>
      <w:r w:rsidR="00CA2B7D">
        <w:rPr>
          <w:rFonts w:ascii="Times New Roman" w:hAnsi="Times New Roman" w:cs="Times New Roman"/>
          <w:szCs w:val="24"/>
        </w:rPr>
        <w:t>.</w:t>
      </w:r>
    </w:p>
    <w:p w14:paraId="5934D823" w14:textId="569E7D9F" w:rsidR="004226CB" w:rsidRDefault="004226CB" w:rsidP="00E61B19">
      <w:pPr>
        <w:spacing w:after="0" w:line="240" w:lineRule="auto"/>
        <w:jc w:val="both"/>
        <w:rPr>
          <w:rFonts w:ascii="Times New Roman" w:hAnsi="Times New Roman" w:cs="Times New Roman"/>
          <w:szCs w:val="24"/>
        </w:rPr>
      </w:pPr>
    </w:p>
    <w:p w14:paraId="1BE0A3DD" w14:textId="77777777" w:rsidR="004226CB" w:rsidRPr="00482EB9" w:rsidRDefault="004226CB" w:rsidP="00E61B19">
      <w:pPr>
        <w:spacing w:after="0" w:line="240" w:lineRule="auto"/>
        <w:jc w:val="both"/>
        <w:rPr>
          <w:rFonts w:ascii="Times New Roman" w:hAnsi="Times New Roman" w:cs="Times New Roman"/>
          <w:szCs w:val="24"/>
        </w:rPr>
      </w:pPr>
    </w:p>
    <w:p w14:paraId="0E383B92" w14:textId="77777777" w:rsidR="00485BAF" w:rsidRPr="009D2E0D" w:rsidRDefault="00485BAF" w:rsidP="00BE6436">
      <w:pPr>
        <w:spacing w:after="0" w:line="240" w:lineRule="auto"/>
        <w:jc w:val="both"/>
        <w:rPr>
          <w:rFonts w:ascii="Times New Roman" w:hAnsi="Times New Roman" w:cs="Times New Roman"/>
          <w:szCs w:val="24"/>
        </w:rPr>
      </w:pPr>
    </w:p>
    <w:p w14:paraId="6A6D11F5" w14:textId="77777777" w:rsidR="006456BD" w:rsidRPr="006456BD" w:rsidRDefault="006456BD" w:rsidP="003134D9">
      <w:pPr>
        <w:suppressAutoHyphens/>
        <w:spacing w:after="0" w:line="240" w:lineRule="auto"/>
        <w:ind w:hanging="11"/>
        <w:jc w:val="both"/>
        <w:rPr>
          <w:rFonts w:ascii="Times New Roman" w:hAnsi="Times New Roman" w:cs="Times New Roman"/>
          <w:color w:val="000000"/>
          <w:szCs w:val="24"/>
        </w:rPr>
      </w:pPr>
      <w:bookmarkStart w:id="8" w:name="_Hlk66788165"/>
      <w:r w:rsidRPr="006456BD">
        <w:rPr>
          <w:rFonts w:ascii="Times New Roman" w:hAnsi="Times New Roman" w:cs="Times New Roman"/>
          <w:color w:val="000000"/>
          <w:szCs w:val="24"/>
        </w:rPr>
        <w:t>Lauri Hussar</w:t>
      </w:r>
    </w:p>
    <w:p w14:paraId="7556CB54" w14:textId="77777777" w:rsidR="006456BD" w:rsidRPr="006456BD" w:rsidRDefault="006456BD" w:rsidP="003134D9">
      <w:pPr>
        <w:widowControl w:val="0"/>
        <w:suppressAutoHyphens/>
        <w:autoSpaceDN w:val="0"/>
        <w:spacing w:after="0" w:line="240" w:lineRule="auto"/>
        <w:jc w:val="both"/>
        <w:textAlignment w:val="baseline"/>
        <w:rPr>
          <w:rFonts w:ascii="Times New Roman" w:eastAsia="Arial Unicode MS" w:hAnsi="Times New Roman" w:cs="Times New Roman"/>
          <w:kern w:val="3"/>
          <w:szCs w:val="24"/>
        </w:rPr>
      </w:pPr>
      <w:r w:rsidRPr="006456BD">
        <w:rPr>
          <w:rFonts w:ascii="Times New Roman" w:eastAsia="Arial Unicode MS" w:hAnsi="Times New Roman" w:cs="Times New Roman"/>
          <w:kern w:val="3"/>
          <w:szCs w:val="24"/>
        </w:rPr>
        <w:t>Riigikogu esimees</w:t>
      </w:r>
    </w:p>
    <w:p w14:paraId="1DC341DD" w14:textId="77777777" w:rsidR="006456BD" w:rsidRPr="006456BD" w:rsidRDefault="006456BD" w:rsidP="003134D9">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Cs w:val="24"/>
        </w:rPr>
      </w:pPr>
    </w:p>
    <w:p w14:paraId="66C287EF" w14:textId="77777777" w:rsidR="006456BD" w:rsidRPr="006456BD" w:rsidRDefault="006456BD" w:rsidP="003134D9">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Cs w:val="24"/>
        </w:rPr>
      </w:pPr>
    </w:p>
    <w:p w14:paraId="4FE5D50F" w14:textId="09B9E2F0" w:rsidR="006456BD" w:rsidRPr="006456BD" w:rsidRDefault="006456BD" w:rsidP="003134D9">
      <w:pPr>
        <w:widowControl w:val="0"/>
        <w:pBdr>
          <w:bottom w:val="single" w:sz="12" w:space="11" w:color="auto"/>
        </w:pBdr>
        <w:suppressAutoHyphens/>
        <w:autoSpaceDN w:val="0"/>
        <w:spacing w:after="0" w:line="240" w:lineRule="auto"/>
        <w:jc w:val="both"/>
        <w:textAlignment w:val="baseline"/>
        <w:rPr>
          <w:rFonts w:ascii="Times New Roman" w:eastAsia="Arial Unicode MS" w:hAnsi="Times New Roman" w:cs="Times New Roman"/>
          <w:kern w:val="3"/>
          <w:szCs w:val="24"/>
        </w:rPr>
      </w:pPr>
      <w:r w:rsidRPr="006456BD">
        <w:rPr>
          <w:rFonts w:ascii="Times New Roman" w:eastAsia="Arial Unicode MS" w:hAnsi="Times New Roman" w:cs="Times New Roman"/>
          <w:kern w:val="3"/>
          <w:szCs w:val="24"/>
        </w:rPr>
        <w:t>Tallinn,</w:t>
      </w:r>
      <w:r w:rsidRPr="006456BD">
        <w:rPr>
          <w:rFonts w:ascii="Times New Roman" w:eastAsia="Arial Unicode MS" w:hAnsi="Times New Roman" w:cs="Times New Roman"/>
          <w:kern w:val="3"/>
          <w:szCs w:val="24"/>
        </w:rPr>
        <w:tab/>
      </w:r>
      <w:r w:rsidRPr="006456BD">
        <w:rPr>
          <w:rFonts w:ascii="Times New Roman" w:eastAsia="Arial Unicode MS" w:hAnsi="Times New Roman" w:cs="Times New Roman"/>
          <w:kern w:val="3"/>
          <w:szCs w:val="24"/>
        </w:rPr>
        <w:tab/>
        <w:t>202</w:t>
      </w:r>
      <w:r w:rsidR="001D5AE1">
        <w:rPr>
          <w:rFonts w:ascii="Times New Roman" w:eastAsia="Arial Unicode MS" w:hAnsi="Times New Roman" w:cs="Times New Roman"/>
          <w:kern w:val="3"/>
          <w:szCs w:val="24"/>
        </w:rPr>
        <w:t>4</w:t>
      </w:r>
    </w:p>
    <w:p w14:paraId="3F2B763E" w14:textId="4CD936D4" w:rsidR="006456BD" w:rsidRPr="006456BD" w:rsidRDefault="006456BD" w:rsidP="003134D9">
      <w:pPr>
        <w:widowControl w:val="0"/>
        <w:suppressAutoHyphens/>
        <w:autoSpaceDN w:val="0"/>
        <w:spacing w:after="0" w:line="240" w:lineRule="auto"/>
        <w:jc w:val="both"/>
        <w:textAlignment w:val="baseline"/>
        <w:rPr>
          <w:rFonts w:ascii="Times New Roman" w:eastAsia="Arial Unicode MS" w:hAnsi="Times New Roman" w:cs="Times New Roman"/>
          <w:kern w:val="3"/>
          <w:szCs w:val="24"/>
        </w:rPr>
      </w:pPr>
      <w:r w:rsidRPr="006456BD">
        <w:rPr>
          <w:rFonts w:ascii="Times New Roman" w:eastAsia="Arial Unicode MS" w:hAnsi="Times New Roman" w:cs="Times New Roman"/>
          <w:kern w:val="3"/>
          <w:szCs w:val="24"/>
        </w:rPr>
        <w:t xml:space="preserve">Algatab Vabariigi Valitsus </w:t>
      </w:r>
      <w:r w:rsidR="001D5AE1" w:rsidRPr="00B4360F">
        <w:rPr>
          <w:rFonts w:ascii="Times New Roman" w:eastAsia="Arial Unicode MS" w:hAnsi="Times New Roman" w:cs="Times New Roman"/>
          <w:kern w:val="3"/>
          <w:szCs w:val="24"/>
        </w:rPr>
        <w:t>X</w:t>
      </w:r>
      <w:r w:rsidRPr="00B4360F">
        <w:rPr>
          <w:rFonts w:ascii="Times New Roman" w:eastAsia="Arial Unicode MS" w:hAnsi="Times New Roman" w:cs="Times New Roman"/>
          <w:kern w:val="3"/>
          <w:szCs w:val="24"/>
        </w:rPr>
        <w:t xml:space="preserve">. </w:t>
      </w:r>
      <w:r w:rsidR="001D5AE1" w:rsidRPr="00B4360F">
        <w:rPr>
          <w:rFonts w:ascii="Times New Roman" w:eastAsia="Arial Unicode MS" w:hAnsi="Times New Roman" w:cs="Times New Roman"/>
          <w:kern w:val="3"/>
          <w:szCs w:val="24"/>
        </w:rPr>
        <w:t>Y</w:t>
      </w:r>
      <w:r w:rsidRPr="00E142AA">
        <w:rPr>
          <w:rFonts w:ascii="Times New Roman" w:eastAsia="Arial Unicode MS" w:hAnsi="Times New Roman" w:cs="Times New Roman"/>
          <w:kern w:val="3"/>
          <w:szCs w:val="24"/>
        </w:rPr>
        <w:t xml:space="preserve"> 202</w:t>
      </w:r>
      <w:r w:rsidR="001D5AE1" w:rsidRPr="00E142AA">
        <w:rPr>
          <w:rFonts w:ascii="Times New Roman" w:eastAsia="Arial Unicode MS" w:hAnsi="Times New Roman" w:cs="Times New Roman"/>
          <w:kern w:val="3"/>
          <w:szCs w:val="24"/>
        </w:rPr>
        <w:t>4</w:t>
      </w:r>
      <w:r w:rsidR="00485BAF" w:rsidRPr="00E142AA">
        <w:rPr>
          <w:rFonts w:ascii="Times New Roman" w:eastAsia="Arial Unicode MS" w:hAnsi="Times New Roman" w:cs="Times New Roman"/>
          <w:kern w:val="3"/>
          <w:szCs w:val="24"/>
        </w:rPr>
        <w:t>.</w:t>
      </w:r>
      <w:r w:rsidRPr="00E142AA">
        <w:rPr>
          <w:rFonts w:ascii="Times New Roman" w:eastAsia="Arial Unicode MS" w:hAnsi="Times New Roman" w:cs="Times New Roman"/>
          <w:kern w:val="3"/>
          <w:szCs w:val="24"/>
        </w:rPr>
        <w:t xml:space="preserve"> a nr</w:t>
      </w:r>
      <w:r w:rsidR="00485BAF" w:rsidRPr="00E142AA">
        <w:rPr>
          <w:rFonts w:ascii="Times New Roman" w:eastAsia="Arial Unicode MS" w:hAnsi="Times New Roman" w:cs="Times New Roman"/>
          <w:kern w:val="3"/>
          <w:szCs w:val="24"/>
        </w:rPr>
        <w:t xml:space="preserve"> </w:t>
      </w:r>
      <w:r w:rsidR="001D5AE1" w:rsidRPr="00B4360F">
        <w:rPr>
          <w:rFonts w:ascii="Times New Roman" w:eastAsia="Arial Unicode MS" w:hAnsi="Times New Roman" w:cs="Times New Roman"/>
          <w:kern w:val="3"/>
          <w:szCs w:val="24"/>
        </w:rPr>
        <w:t>XYZ</w:t>
      </w:r>
    </w:p>
    <w:p w14:paraId="0164018B" w14:textId="77777777" w:rsidR="006456BD" w:rsidRPr="006456BD" w:rsidRDefault="006456BD" w:rsidP="003134D9">
      <w:pPr>
        <w:widowControl w:val="0"/>
        <w:suppressAutoHyphens/>
        <w:autoSpaceDN w:val="0"/>
        <w:spacing w:after="0" w:line="240" w:lineRule="auto"/>
        <w:jc w:val="both"/>
        <w:textAlignment w:val="baseline"/>
        <w:rPr>
          <w:rFonts w:ascii="Times New Roman" w:eastAsia="Arial Unicode MS" w:hAnsi="Times New Roman" w:cs="Times New Roman"/>
          <w:kern w:val="3"/>
          <w:szCs w:val="24"/>
        </w:rPr>
      </w:pPr>
    </w:p>
    <w:p w14:paraId="749BDCE0" w14:textId="77777777" w:rsidR="006456BD" w:rsidRPr="006456BD" w:rsidRDefault="006456BD" w:rsidP="003134D9">
      <w:pPr>
        <w:widowControl w:val="0"/>
        <w:suppressAutoHyphens/>
        <w:autoSpaceDN w:val="0"/>
        <w:spacing w:after="0" w:line="240" w:lineRule="auto"/>
        <w:jc w:val="both"/>
        <w:textAlignment w:val="baseline"/>
        <w:rPr>
          <w:rFonts w:ascii="Times New Roman" w:eastAsia="Arial Unicode MS" w:hAnsi="Times New Roman" w:cs="Times New Roman"/>
          <w:kern w:val="3"/>
          <w:szCs w:val="24"/>
        </w:rPr>
      </w:pPr>
      <w:r w:rsidRPr="006456BD">
        <w:rPr>
          <w:rFonts w:ascii="Times New Roman" w:eastAsia="Arial Unicode MS" w:hAnsi="Times New Roman" w:cs="Times New Roman"/>
          <w:kern w:val="3"/>
          <w:szCs w:val="24"/>
        </w:rPr>
        <w:t>Vabariigi Valitsuse nimel</w:t>
      </w:r>
    </w:p>
    <w:p w14:paraId="1A75841A" w14:textId="77777777" w:rsidR="006456BD" w:rsidRPr="006456BD" w:rsidRDefault="006456BD" w:rsidP="003134D9">
      <w:pPr>
        <w:widowControl w:val="0"/>
        <w:suppressAutoHyphens/>
        <w:autoSpaceDN w:val="0"/>
        <w:spacing w:after="0" w:line="240" w:lineRule="auto"/>
        <w:jc w:val="both"/>
        <w:textAlignment w:val="baseline"/>
        <w:rPr>
          <w:rFonts w:ascii="Times New Roman" w:eastAsia="Arial Unicode MS" w:hAnsi="Times New Roman" w:cs="Times New Roman"/>
          <w:kern w:val="3"/>
          <w:szCs w:val="24"/>
        </w:rPr>
      </w:pPr>
    </w:p>
    <w:p w14:paraId="295988BA" w14:textId="77777777" w:rsidR="006456BD" w:rsidRPr="006456BD" w:rsidRDefault="006456BD" w:rsidP="003134D9">
      <w:pPr>
        <w:widowControl w:val="0"/>
        <w:suppressAutoHyphens/>
        <w:autoSpaceDN w:val="0"/>
        <w:spacing w:after="0" w:line="240" w:lineRule="auto"/>
        <w:jc w:val="both"/>
        <w:textAlignment w:val="baseline"/>
        <w:rPr>
          <w:rFonts w:ascii="Times New Roman" w:eastAsia="Arial Unicode MS" w:hAnsi="Times New Roman" w:cs="Times New Roman"/>
          <w:kern w:val="3"/>
          <w:szCs w:val="24"/>
        </w:rPr>
      </w:pPr>
      <w:r w:rsidRPr="006456BD">
        <w:rPr>
          <w:rFonts w:ascii="Times New Roman" w:eastAsia="Arial Unicode MS" w:hAnsi="Times New Roman" w:cs="Times New Roman"/>
          <w:kern w:val="3"/>
          <w:szCs w:val="24"/>
        </w:rPr>
        <w:t>(allkirjastatud digitaalselt)</w:t>
      </w:r>
    </w:p>
    <w:bookmarkEnd w:id="8"/>
    <w:p w14:paraId="4BE8DB95" w14:textId="463E987F" w:rsidR="00487800" w:rsidRPr="009D2E0D" w:rsidRDefault="00487800" w:rsidP="00BE6436">
      <w:pPr>
        <w:spacing w:after="0" w:line="240" w:lineRule="auto"/>
        <w:jc w:val="both"/>
        <w:rPr>
          <w:rFonts w:ascii="Times New Roman" w:hAnsi="Times New Roman" w:cs="Times New Roman"/>
          <w:szCs w:val="24"/>
        </w:rPr>
      </w:pPr>
    </w:p>
    <w:sectPr w:rsidR="00487800" w:rsidRPr="009D2E0D">
      <w:footerReference w:type="default" r:id="rId11"/>
      <w:footerReference w:type="first" r:id="rId12"/>
      <w:pgSz w:w="12240" w:h="15840"/>
      <w:pgMar w:top="1134" w:right="1134" w:bottom="1134"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CBB08" w14:textId="77777777" w:rsidR="007E49DA" w:rsidRDefault="007E49DA">
      <w:pPr>
        <w:spacing w:after="0" w:line="240" w:lineRule="auto"/>
      </w:pPr>
      <w:r>
        <w:separator/>
      </w:r>
    </w:p>
  </w:endnote>
  <w:endnote w:type="continuationSeparator" w:id="0">
    <w:p w14:paraId="224F74AF" w14:textId="77777777" w:rsidR="007E49DA" w:rsidRDefault="007E49DA">
      <w:pPr>
        <w:spacing w:after="0" w:line="240" w:lineRule="auto"/>
      </w:pPr>
      <w:r>
        <w:continuationSeparator/>
      </w:r>
    </w:p>
  </w:endnote>
  <w:endnote w:type="continuationNotice" w:id="1">
    <w:p w14:paraId="64D70C59" w14:textId="77777777" w:rsidR="007E49DA" w:rsidRDefault="007E49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w:altName w:val="Athelas Bold Italic"/>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1A625" w14:textId="77777777" w:rsidR="008F5C2C" w:rsidRPr="00A67E1E" w:rsidRDefault="008F5C2C">
    <w:pPr>
      <w:jc w:val="center"/>
      <w:rPr>
        <w:rFonts w:ascii="Times New Roman" w:hAnsi="Times New Roman" w:cs="Times New Roman"/>
      </w:rPr>
    </w:pPr>
    <w:r w:rsidRPr="00A67E1E">
      <w:rPr>
        <w:rFonts w:ascii="Times New Roman" w:hAnsi="Times New Roman" w:cs="Times New Roman"/>
      </w:rPr>
      <w:fldChar w:fldCharType="begin"/>
    </w:r>
    <w:r w:rsidRPr="00A67E1E">
      <w:rPr>
        <w:rFonts w:ascii="Times New Roman" w:hAnsi="Times New Roman" w:cs="Times New Roman"/>
      </w:rPr>
      <w:instrText>PAGE</w:instrText>
    </w:r>
    <w:r w:rsidRPr="00A67E1E">
      <w:rPr>
        <w:rFonts w:ascii="Times New Roman" w:hAnsi="Times New Roman" w:cs="Times New Roman"/>
      </w:rPr>
      <w:fldChar w:fldCharType="separate"/>
    </w:r>
    <w:r w:rsidRPr="00A67E1E">
      <w:rPr>
        <w:rFonts w:ascii="Times New Roman" w:hAnsi="Times New Roman" w:cs="Times New Roman"/>
        <w:noProof/>
      </w:rPr>
      <w:t>2</w:t>
    </w:r>
    <w:r w:rsidRPr="00A67E1E">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0169" w14:textId="21E5B36B" w:rsidR="00485BAF" w:rsidRDefault="00485BAF">
    <w:pPr>
      <w:pStyle w:val="Footer"/>
      <w:jc w:val="center"/>
    </w:pPr>
    <w:r>
      <w:fldChar w:fldCharType="begin"/>
    </w:r>
    <w:r>
      <w:instrText>PAGE   \* MERGEFORMAT</w:instrText>
    </w:r>
    <w:r>
      <w:fldChar w:fldCharType="separate"/>
    </w:r>
    <w:r>
      <w:t>2</w:t>
    </w:r>
    <w:r>
      <w:fldChar w:fldCharType="end"/>
    </w:r>
  </w:p>
  <w:p w14:paraId="0BB63875" w14:textId="77777777" w:rsidR="00485BAF" w:rsidRDefault="00485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4E0AE" w14:textId="77777777" w:rsidR="007E49DA" w:rsidRDefault="007E49DA">
      <w:pPr>
        <w:spacing w:after="0" w:line="240" w:lineRule="auto"/>
      </w:pPr>
      <w:r>
        <w:separator/>
      </w:r>
    </w:p>
  </w:footnote>
  <w:footnote w:type="continuationSeparator" w:id="0">
    <w:p w14:paraId="2E0A8164" w14:textId="77777777" w:rsidR="007E49DA" w:rsidRDefault="007E49DA">
      <w:pPr>
        <w:spacing w:after="0" w:line="240" w:lineRule="auto"/>
      </w:pPr>
      <w:r>
        <w:continuationSeparator/>
      </w:r>
    </w:p>
  </w:footnote>
  <w:footnote w:type="continuationNotice" w:id="1">
    <w:p w14:paraId="378B02AE" w14:textId="77777777" w:rsidR="007E49DA" w:rsidRDefault="007E49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23377"/>
    <w:multiLevelType w:val="hybridMultilevel"/>
    <w:tmpl w:val="369EC64C"/>
    <w:lvl w:ilvl="0" w:tplc="04250011">
      <w:start w:val="1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FCC0B50"/>
    <w:multiLevelType w:val="hybridMultilevel"/>
    <w:tmpl w:val="DF1CC33E"/>
    <w:lvl w:ilvl="0" w:tplc="B75264A2">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4B0264A"/>
    <w:multiLevelType w:val="hybridMultilevel"/>
    <w:tmpl w:val="544C43DE"/>
    <w:lvl w:ilvl="0" w:tplc="049073A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5E866C7"/>
    <w:multiLevelType w:val="hybridMultilevel"/>
    <w:tmpl w:val="9418CF76"/>
    <w:lvl w:ilvl="0" w:tplc="5F887868">
      <w:start w:val="2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88E1BDE"/>
    <w:multiLevelType w:val="hybridMultilevel"/>
    <w:tmpl w:val="F00EED26"/>
    <w:lvl w:ilvl="0" w:tplc="BC5EE4C4">
      <w:start w:val="2"/>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4535CB1"/>
    <w:multiLevelType w:val="hybridMultilevel"/>
    <w:tmpl w:val="291C6BBC"/>
    <w:lvl w:ilvl="0" w:tplc="A3DCBC9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3365C77"/>
    <w:multiLevelType w:val="hybridMultilevel"/>
    <w:tmpl w:val="9594C444"/>
    <w:lvl w:ilvl="0" w:tplc="F5A0C082">
      <w:start w:val="1"/>
      <w:numFmt w:val="decimal"/>
      <w:lvlText w:val="%1)"/>
      <w:lvlJc w:val="left"/>
      <w:pPr>
        <w:ind w:left="720" w:hanging="360"/>
      </w:pPr>
    </w:lvl>
    <w:lvl w:ilvl="1" w:tplc="C3566480">
      <w:start w:val="1"/>
      <w:numFmt w:val="lowerLetter"/>
      <w:lvlText w:val="%2."/>
      <w:lvlJc w:val="left"/>
      <w:pPr>
        <w:ind w:left="1440" w:hanging="360"/>
      </w:pPr>
    </w:lvl>
    <w:lvl w:ilvl="2" w:tplc="16BA6214">
      <w:start w:val="1"/>
      <w:numFmt w:val="lowerRoman"/>
      <w:lvlText w:val="%3."/>
      <w:lvlJc w:val="right"/>
      <w:pPr>
        <w:ind w:left="2160" w:hanging="180"/>
      </w:pPr>
    </w:lvl>
    <w:lvl w:ilvl="3" w:tplc="0D5012EE">
      <w:start w:val="1"/>
      <w:numFmt w:val="decimal"/>
      <w:lvlText w:val="%4."/>
      <w:lvlJc w:val="left"/>
      <w:pPr>
        <w:ind w:left="2880" w:hanging="360"/>
      </w:pPr>
    </w:lvl>
    <w:lvl w:ilvl="4" w:tplc="A9C44170">
      <w:start w:val="1"/>
      <w:numFmt w:val="lowerLetter"/>
      <w:lvlText w:val="%5."/>
      <w:lvlJc w:val="left"/>
      <w:pPr>
        <w:ind w:left="3600" w:hanging="360"/>
      </w:pPr>
    </w:lvl>
    <w:lvl w:ilvl="5" w:tplc="E578E0BC">
      <w:start w:val="1"/>
      <w:numFmt w:val="lowerRoman"/>
      <w:lvlText w:val="%6."/>
      <w:lvlJc w:val="right"/>
      <w:pPr>
        <w:ind w:left="4320" w:hanging="180"/>
      </w:pPr>
    </w:lvl>
    <w:lvl w:ilvl="6" w:tplc="08A60BE2">
      <w:start w:val="1"/>
      <w:numFmt w:val="decimal"/>
      <w:lvlText w:val="%7."/>
      <w:lvlJc w:val="left"/>
      <w:pPr>
        <w:ind w:left="5040" w:hanging="360"/>
      </w:pPr>
    </w:lvl>
    <w:lvl w:ilvl="7" w:tplc="45D6AFAC">
      <w:start w:val="1"/>
      <w:numFmt w:val="lowerLetter"/>
      <w:lvlText w:val="%8."/>
      <w:lvlJc w:val="left"/>
      <w:pPr>
        <w:ind w:left="5760" w:hanging="360"/>
      </w:pPr>
    </w:lvl>
    <w:lvl w:ilvl="8" w:tplc="E4A66FAE">
      <w:start w:val="1"/>
      <w:numFmt w:val="lowerRoman"/>
      <w:lvlText w:val="%9."/>
      <w:lvlJc w:val="right"/>
      <w:pPr>
        <w:ind w:left="6480" w:hanging="180"/>
      </w:pPr>
    </w:lvl>
  </w:abstractNum>
  <w:abstractNum w:abstractNumId="7" w15:restartNumberingAfterBreak="0">
    <w:nsid w:val="55A0115D"/>
    <w:multiLevelType w:val="hybridMultilevel"/>
    <w:tmpl w:val="9C865E18"/>
    <w:lvl w:ilvl="0" w:tplc="E070BE0E">
      <w:start w:val="2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00B42D5"/>
    <w:multiLevelType w:val="hybridMultilevel"/>
    <w:tmpl w:val="404C307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6D246A6"/>
    <w:multiLevelType w:val="hybridMultilevel"/>
    <w:tmpl w:val="1F08DEFE"/>
    <w:lvl w:ilvl="0" w:tplc="BC5EE4C4">
      <w:start w:val="2"/>
      <w:numFmt w:val="decimal"/>
      <w:lvlText w:val="%1)"/>
      <w:lvlJc w:val="left"/>
      <w:pPr>
        <w:ind w:left="780" w:hanging="360"/>
      </w:pPr>
      <w:rPr>
        <w:rFonts w:hint="default"/>
        <w:b/>
      </w:r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10" w15:restartNumberingAfterBreak="0">
    <w:nsid w:val="71983252"/>
    <w:multiLevelType w:val="hybridMultilevel"/>
    <w:tmpl w:val="58146244"/>
    <w:lvl w:ilvl="0" w:tplc="04250011">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7BE73AE"/>
    <w:multiLevelType w:val="hybridMultilevel"/>
    <w:tmpl w:val="DCFE7E62"/>
    <w:lvl w:ilvl="0" w:tplc="58D42B7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132940721">
    <w:abstractNumId w:val="6"/>
  </w:num>
  <w:num w:numId="2" w16cid:durableId="1132938608">
    <w:abstractNumId w:val="11"/>
  </w:num>
  <w:num w:numId="3" w16cid:durableId="95516812">
    <w:abstractNumId w:val="10"/>
  </w:num>
  <w:num w:numId="4" w16cid:durableId="527764762">
    <w:abstractNumId w:val="5"/>
  </w:num>
  <w:num w:numId="5" w16cid:durableId="1432117761">
    <w:abstractNumId w:val="2"/>
  </w:num>
  <w:num w:numId="6" w16cid:durableId="27028428">
    <w:abstractNumId w:val="1"/>
  </w:num>
  <w:num w:numId="7" w16cid:durableId="158086074">
    <w:abstractNumId w:val="0"/>
  </w:num>
  <w:num w:numId="8" w16cid:durableId="1715540466">
    <w:abstractNumId w:val="3"/>
  </w:num>
  <w:num w:numId="9" w16cid:durableId="2130204426">
    <w:abstractNumId w:val="7"/>
  </w:num>
  <w:num w:numId="10" w16cid:durableId="274024826">
    <w:abstractNumId w:val="8"/>
  </w:num>
  <w:num w:numId="11" w16cid:durableId="1766918603">
    <w:abstractNumId w:val="4"/>
  </w:num>
  <w:num w:numId="12" w16cid:durableId="11300523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473DB"/>
    <w:rsid w:val="000013AB"/>
    <w:rsid w:val="00002E23"/>
    <w:rsid w:val="00003790"/>
    <w:rsid w:val="000048D7"/>
    <w:rsid w:val="0000558F"/>
    <w:rsid w:val="00005FAB"/>
    <w:rsid w:val="000123B5"/>
    <w:rsid w:val="00015E51"/>
    <w:rsid w:val="00020976"/>
    <w:rsid w:val="00021317"/>
    <w:rsid w:val="000213DB"/>
    <w:rsid w:val="00022733"/>
    <w:rsid w:val="00022841"/>
    <w:rsid w:val="000258A8"/>
    <w:rsid w:val="00025F65"/>
    <w:rsid w:val="00030952"/>
    <w:rsid w:val="00035CAE"/>
    <w:rsid w:val="00035CBF"/>
    <w:rsid w:val="00037D6C"/>
    <w:rsid w:val="0004021A"/>
    <w:rsid w:val="00040297"/>
    <w:rsid w:val="00041DB4"/>
    <w:rsid w:val="00042DBE"/>
    <w:rsid w:val="000457CF"/>
    <w:rsid w:val="000473DB"/>
    <w:rsid w:val="00047660"/>
    <w:rsid w:val="00054D90"/>
    <w:rsid w:val="00054EFC"/>
    <w:rsid w:val="000554D9"/>
    <w:rsid w:val="000555A0"/>
    <w:rsid w:val="00056A07"/>
    <w:rsid w:val="0005778E"/>
    <w:rsid w:val="00062411"/>
    <w:rsid w:val="0006275B"/>
    <w:rsid w:val="000631BB"/>
    <w:rsid w:val="00063246"/>
    <w:rsid w:val="000641BA"/>
    <w:rsid w:val="00064D63"/>
    <w:rsid w:val="0006706E"/>
    <w:rsid w:val="0007080E"/>
    <w:rsid w:val="00070E7D"/>
    <w:rsid w:val="0007117A"/>
    <w:rsid w:val="00072162"/>
    <w:rsid w:val="00073BB9"/>
    <w:rsid w:val="000752CD"/>
    <w:rsid w:val="00075CB5"/>
    <w:rsid w:val="00076654"/>
    <w:rsid w:val="0008581E"/>
    <w:rsid w:val="000868D9"/>
    <w:rsid w:val="000875EB"/>
    <w:rsid w:val="000903C9"/>
    <w:rsid w:val="0009104E"/>
    <w:rsid w:val="00092113"/>
    <w:rsid w:val="000928CA"/>
    <w:rsid w:val="000955E5"/>
    <w:rsid w:val="0009798E"/>
    <w:rsid w:val="000A40E3"/>
    <w:rsid w:val="000A7DB2"/>
    <w:rsid w:val="000B2F27"/>
    <w:rsid w:val="000B2F6B"/>
    <w:rsid w:val="000B3FC4"/>
    <w:rsid w:val="000B6BE8"/>
    <w:rsid w:val="000C03C9"/>
    <w:rsid w:val="000C2528"/>
    <w:rsid w:val="000C2F2E"/>
    <w:rsid w:val="000C336F"/>
    <w:rsid w:val="000C38CB"/>
    <w:rsid w:val="000C6964"/>
    <w:rsid w:val="000D0649"/>
    <w:rsid w:val="000D09A9"/>
    <w:rsid w:val="000D6D2F"/>
    <w:rsid w:val="000D74F9"/>
    <w:rsid w:val="000D7647"/>
    <w:rsid w:val="000D77F9"/>
    <w:rsid w:val="000E5285"/>
    <w:rsid w:val="000E7E28"/>
    <w:rsid w:val="000F2F6A"/>
    <w:rsid w:val="000F5C4D"/>
    <w:rsid w:val="00100416"/>
    <w:rsid w:val="0010126B"/>
    <w:rsid w:val="00103E25"/>
    <w:rsid w:val="00104856"/>
    <w:rsid w:val="001065E9"/>
    <w:rsid w:val="0010799D"/>
    <w:rsid w:val="0011221F"/>
    <w:rsid w:val="00114166"/>
    <w:rsid w:val="001225AC"/>
    <w:rsid w:val="00133701"/>
    <w:rsid w:val="00134DA6"/>
    <w:rsid w:val="00136917"/>
    <w:rsid w:val="00136F5E"/>
    <w:rsid w:val="00137162"/>
    <w:rsid w:val="001409EC"/>
    <w:rsid w:val="001433D5"/>
    <w:rsid w:val="00143DDF"/>
    <w:rsid w:val="0014505F"/>
    <w:rsid w:val="00145A79"/>
    <w:rsid w:val="001461AE"/>
    <w:rsid w:val="001516B5"/>
    <w:rsid w:val="00151F2F"/>
    <w:rsid w:val="0015211F"/>
    <w:rsid w:val="00152F21"/>
    <w:rsid w:val="001563AA"/>
    <w:rsid w:val="0016084F"/>
    <w:rsid w:val="001611EA"/>
    <w:rsid w:val="00162598"/>
    <w:rsid w:val="00163433"/>
    <w:rsid w:val="00163986"/>
    <w:rsid w:val="00165A1B"/>
    <w:rsid w:val="00166AE2"/>
    <w:rsid w:val="00166BD1"/>
    <w:rsid w:val="00170DA9"/>
    <w:rsid w:val="001727F3"/>
    <w:rsid w:val="001735C8"/>
    <w:rsid w:val="00175246"/>
    <w:rsid w:val="00175911"/>
    <w:rsid w:val="00176197"/>
    <w:rsid w:val="00180B24"/>
    <w:rsid w:val="0018136E"/>
    <w:rsid w:val="001830CB"/>
    <w:rsid w:val="00186048"/>
    <w:rsid w:val="001865BE"/>
    <w:rsid w:val="001874AA"/>
    <w:rsid w:val="001907D8"/>
    <w:rsid w:val="00190BB5"/>
    <w:rsid w:val="00194713"/>
    <w:rsid w:val="00195BDE"/>
    <w:rsid w:val="00196D3F"/>
    <w:rsid w:val="001A006E"/>
    <w:rsid w:val="001A12C5"/>
    <w:rsid w:val="001A2DEC"/>
    <w:rsid w:val="001B3A37"/>
    <w:rsid w:val="001B5FDC"/>
    <w:rsid w:val="001B65FB"/>
    <w:rsid w:val="001B69E4"/>
    <w:rsid w:val="001C0BC9"/>
    <w:rsid w:val="001C0FAB"/>
    <w:rsid w:val="001C3E97"/>
    <w:rsid w:val="001C7157"/>
    <w:rsid w:val="001C7F5E"/>
    <w:rsid w:val="001D25B8"/>
    <w:rsid w:val="001D32B7"/>
    <w:rsid w:val="001D343D"/>
    <w:rsid w:val="001D5068"/>
    <w:rsid w:val="001D5AE1"/>
    <w:rsid w:val="001D71C8"/>
    <w:rsid w:val="001D7B60"/>
    <w:rsid w:val="001E0789"/>
    <w:rsid w:val="001E19D2"/>
    <w:rsid w:val="001E44FE"/>
    <w:rsid w:val="001E625E"/>
    <w:rsid w:val="001E7C47"/>
    <w:rsid w:val="001F0D4E"/>
    <w:rsid w:val="001F1616"/>
    <w:rsid w:val="001F29BB"/>
    <w:rsid w:val="001F2D39"/>
    <w:rsid w:val="001F5F5C"/>
    <w:rsid w:val="001F70E9"/>
    <w:rsid w:val="001F7132"/>
    <w:rsid w:val="001F7C83"/>
    <w:rsid w:val="00200ACD"/>
    <w:rsid w:val="0020112C"/>
    <w:rsid w:val="00207D2E"/>
    <w:rsid w:val="00210522"/>
    <w:rsid w:val="00210CD8"/>
    <w:rsid w:val="002153D3"/>
    <w:rsid w:val="00216B9A"/>
    <w:rsid w:val="0022255A"/>
    <w:rsid w:val="002243B0"/>
    <w:rsid w:val="00225858"/>
    <w:rsid w:val="00230908"/>
    <w:rsid w:val="00231827"/>
    <w:rsid w:val="00233ACA"/>
    <w:rsid w:val="00234C73"/>
    <w:rsid w:val="00234CF4"/>
    <w:rsid w:val="00235ED6"/>
    <w:rsid w:val="00236D74"/>
    <w:rsid w:val="0024495D"/>
    <w:rsid w:val="00244EED"/>
    <w:rsid w:val="002456F7"/>
    <w:rsid w:val="00252926"/>
    <w:rsid w:val="00252B6B"/>
    <w:rsid w:val="00254207"/>
    <w:rsid w:val="00254FCA"/>
    <w:rsid w:val="0026288F"/>
    <w:rsid w:val="00263230"/>
    <w:rsid w:val="00265788"/>
    <w:rsid w:val="002717B4"/>
    <w:rsid w:val="002728FF"/>
    <w:rsid w:val="00275DE3"/>
    <w:rsid w:val="00280AB5"/>
    <w:rsid w:val="00285ABA"/>
    <w:rsid w:val="0028691C"/>
    <w:rsid w:val="00291FFC"/>
    <w:rsid w:val="00292228"/>
    <w:rsid w:val="00292573"/>
    <w:rsid w:val="002945A4"/>
    <w:rsid w:val="002958DD"/>
    <w:rsid w:val="00296953"/>
    <w:rsid w:val="00296BDE"/>
    <w:rsid w:val="002A5912"/>
    <w:rsid w:val="002A7372"/>
    <w:rsid w:val="002B2213"/>
    <w:rsid w:val="002B3D70"/>
    <w:rsid w:val="002C142B"/>
    <w:rsid w:val="002C2213"/>
    <w:rsid w:val="002D71A4"/>
    <w:rsid w:val="002D7D95"/>
    <w:rsid w:val="002E3709"/>
    <w:rsid w:val="002E7E94"/>
    <w:rsid w:val="002F1732"/>
    <w:rsid w:val="002F2E13"/>
    <w:rsid w:val="002F355A"/>
    <w:rsid w:val="002F3D30"/>
    <w:rsid w:val="002F4521"/>
    <w:rsid w:val="002F518A"/>
    <w:rsid w:val="002F5F7A"/>
    <w:rsid w:val="002F6DE9"/>
    <w:rsid w:val="002F7A88"/>
    <w:rsid w:val="00300FDA"/>
    <w:rsid w:val="003010FE"/>
    <w:rsid w:val="00301802"/>
    <w:rsid w:val="00304C4A"/>
    <w:rsid w:val="003050BE"/>
    <w:rsid w:val="003134D9"/>
    <w:rsid w:val="00314066"/>
    <w:rsid w:val="00314D01"/>
    <w:rsid w:val="00316501"/>
    <w:rsid w:val="003166E1"/>
    <w:rsid w:val="00316EBA"/>
    <w:rsid w:val="00320FBF"/>
    <w:rsid w:val="0032193B"/>
    <w:rsid w:val="0032394F"/>
    <w:rsid w:val="00331423"/>
    <w:rsid w:val="00333FEF"/>
    <w:rsid w:val="00335E17"/>
    <w:rsid w:val="00335E5B"/>
    <w:rsid w:val="00337ECC"/>
    <w:rsid w:val="0034284E"/>
    <w:rsid w:val="003475B6"/>
    <w:rsid w:val="00350097"/>
    <w:rsid w:val="003509F6"/>
    <w:rsid w:val="00350F60"/>
    <w:rsid w:val="00353311"/>
    <w:rsid w:val="00353E6E"/>
    <w:rsid w:val="00357307"/>
    <w:rsid w:val="00357935"/>
    <w:rsid w:val="00360472"/>
    <w:rsid w:val="003606F5"/>
    <w:rsid w:val="00362879"/>
    <w:rsid w:val="00366A92"/>
    <w:rsid w:val="00371156"/>
    <w:rsid w:val="003757CC"/>
    <w:rsid w:val="003764DF"/>
    <w:rsid w:val="003770B3"/>
    <w:rsid w:val="00382F1C"/>
    <w:rsid w:val="00383653"/>
    <w:rsid w:val="00385106"/>
    <w:rsid w:val="00386A95"/>
    <w:rsid w:val="00390615"/>
    <w:rsid w:val="0039700F"/>
    <w:rsid w:val="003B5E0C"/>
    <w:rsid w:val="003B61E1"/>
    <w:rsid w:val="003B7460"/>
    <w:rsid w:val="003B769A"/>
    <w:rsid w:val="003B7E83"/>
    <w:rsid w:val="003C2B46"/>
    <w:rsid w:val="003C5121"/>
    <w:rsid w:val="003C53CD"/>
    <w:rsid w:val="003C6F71"/>
    <w:rsid w:val="003C71E8"/>
    <w:rsid w:val="003C7B87"/>
    <w:rsid w:val="003E0493"/>
    <w:rsid w:val="003E0AC5"/>
    <w:rsid w:val="003E12B8"/>
    <w:rsid w:val="003E15B9"/>
    <w:rsid w:val="003E2FA3"/>
    <w:rsid w:val="003E3143"/>
    <w:rsid w:val="003F14FE"/>
    <w:rsid w:val="003F2588"/>
    <w:rsid w:val="003F3B29"/>
    <w:rsid w:val="00400277"/>
    <w:rsid w:val="0040214A"/>
    <w:rsid w:val="00402398"/>
    <w:rsid w:val="004033B4"/>
    <w:rsid w:val="004069A2"/>
    <w:rsid w:val="0040794A"/>
    <w:rsid w:val="00410683"/>
    <w:rsid w:val="004121B8"/>
    <w:rsid w:val="0041389C"/>
    <w:rsid w:val="004226CB"/>
    <w:rsid w:val="00422A97"/>
    <w:rsid w:val="00423730"/>
    <w:rsid w:val="00424100"/>
    <w:rsid w:val="0042723B"/>
    <w:rsid w:val="00430251"/>
    <w:rsid w:val="0043642F"/>
    <w:rsid w:val="004366E8"/>
    <w:rsid w:val="004426EA"/>
    <w:rsid w:val="00443930"/>
    <w:rsid w:val="00445771"/>
    <w:rsid w:val="00445A99"/>
    <w:rsid w:val="0044765C"/>
    <w:rsid w:val="00447832"/>
    <w:rsid w:val="00453FCE"/>
    <w:rsid w:val="00454CAB"/>
    <w:rsid w:val="004575E5"/>
    <w:rsid w:val="0046041A"/>
    <w:rsid w:val="00460E87"/>
    <w:rsid w:val="0046101A"/>
    <w:rsid w:val="004631BA"/>
    <w:rsid w:val="004667A7"/>
    <w:rsid w:val="00471F8F"/>
    <w:rsid w:val="004727DE"/>
    <w:rsid w:val="00482EB9"/>
    <w:rsid w:val="004832DC"/>
    <w:rsid w:val="00483551"/>
    <w:rsid w:val="00483F60"/>
    <w:rsid w:val="00485BAF"/>
    <w:rsid w:val="00487228"/>
    <w:rsid w:val="00487800"/>
    <w:rsid w:val="00487FDA"/>
    <w:rsid w:val="00490912"/>
    <w:rsid w:val="00490FC9"/>
    <w:rsid w:val="00493C76"/>
    <w:rsid w:val="00496909"/>
    <w:rsid w:val="004A05CA"/>
    <w:rsid w:val="004A2CE7"/>
    <w:rsid w:val="004A3995"/>
    <w:rsid w:val="004A3AA0"/>
    <w:rsid w:val="004A5950"/>
    <w:rsid w:val="004A6AC9"/>
    <w:rsid w:val="004A73BB"/>
    <w:rsid w:val="004B2DF5"/>
    <w:rsid w:val="004B363F"/>
    <w:rsid w:val="004B37FD"/>
    <w:rsid w:val="004B4114"/>
    <w:rsid w:val="004B4919"/>
    <w:rsid w:val="004B4E2C"/>
    <w:rsid w:val="004B5055"/>
    <w:rsid w:val="004C22F7"/>
    <w:rsid w:val="004C789E"/>
    <w:rsid w:val="004C79FF"/>
    <w:rsid w:val="004D443E"/>
    <w:rsid w:val="004D58DA"/>
    <w:rsid w:val="004D777A"/>
    <w:rsid w:val="004D7998"/>
    <w:rsid w:val="004E50DF"/>
    <w:rsid w:val="004E552A"/>
    <w:rsid w:val="004E6F2E"/>
    <w:rsid w:val="004F0246"/>
    <w:rsid w:val="004F1DEC"/>
    <w:rsid w:val="004F2A76"/>
    <w:rsid w:val="004F6A23"/>
    <w:rsid w:val="004F7BC8"/>
    <w:rsid w:val="005003BF"/>
    <w:rsid w:val="00500421"/>
    <w:rsid w:val="005008E0"/>
    <w:rsid w:val="00501928"/>
    <w:rsid w:val="00501DC4"/>
    <w:rsid w:val="00502284"/>
    <w:rsid w:val="00505FA2"/>
    <w:rsid w:val="0050645C"/>
    <w:rsid w:val="0050674A"/>
    <w:rsid w:val="00506F46"/>
    <w:rsid w:val="00507A22"/>
    <w:rsid w:val="00513342"/>
    <w:rsid w:val="00513420"/>
    <w:rsid w:val="005137C0"/>
    <w:rsid w:val="00513BA4"/>
    <w:rsid w:val="005156F5"/>
    <w:rsid w:val="005167C6"/>
    <w:rsid w:val="00521361"/>
    <w:rsid w:val="00522A47"/>
    <w:rsid w:val="00523440"/>
    <w:rsid w:val="005238C3"/>
    <w:rsid w:val="005258CC"/>
    <w:rsid w:val="00526FBD"/>
    <w:rsid w:val="00531E1D"/>
    <w:rsid w:val="00532964"/>
    <w:rsid w:val="00534C09"/>
    <w:rsid w:val="00535241"/>
    <w:rsid w:val="00535553"/>
    <w:rsid w:val="00537C39"/>
    <w:rsid w:val="005450C8"/>
    <w:rsid w:val="005450F5"/>
    <w:rsid w:val="005466C4"/>
    <w:rsid w:val="005510CC"/>
    <w:rsid w:val="0055463A"/>
    <w:rsid w:val="00557F6E"/>
    <w:rsid w:val="005600C9"/>
    <w:rsid w:val="005609E4"/>
    <w:rsid w:val="00562740"/>
    <w:rsid w:val="00562D35"/>
    <w:rsid w:val="00565040"/>
    <w:rsid w:val="0056728D"/>
    <w:rsid w:val="00570D60"/>
    <w:rsid w:val="00573118"/>
    <w:rsid w:val="005752D5"/>
    <w:rsid w:val="005756E2"/>
    <w:rsid w:val="00576148"/>
    <w:rsid w:val="005842CF"/>
    <w:rsid w:val="0058436F"/>
    <w:rsid w:val="00593A42"/>
    <w:rsid w:val="00594128"/>
    <w:rsid w:val="005A1339"/>
    <w:rsid w:val="005A145B"/>
    <w:rsid w:val="005A2237"/>
    <w:rsid w:val="005A2EF0"/>
    <w:rsid w:val="005A4CC8"/>
    <w:rsid w:val="005A4F40"/>
    <w:rsid w:val="005A538D"/>
    <w:rsid w:val="005A549F"/>
    <w:rsid w:val="005B1AE3"/>
    <w:rsid w:val="005B2225"/>
    <w:rsid w:val="005B597B"/>
    <w:rsid w:val="005B6AE1"/>
    <w:rsid w:val="005B6BDD"/>
    <w:rsid w:val="005B7812"/>
    <w:rsid w:val="005C0021"/>
    <w:rsid w:val="005C023D"/>
    <w:rsid w:val="005C0932"/>
    <w:rsid w:val="005C1A8A"/>
    <w:rsid w:val="005C1F1D"/>
    <w:rsid w:val="005C22B9"/>
    <w:rsid w:val="005C49A1"/>
    <w:rsid w:val="005C504D"/>
    <w:rsid w:val="005C5291"/>
    <w:rsid w:val="005C5F23"/>
    <w:rsid w:val="005C6A1F"/>
    <w:rsid w:val="005D0F73"/>
    <w:rsid w:val="005D1F23"/>
    <w:rsid w:val="005D38B1"/>
    <w:rsid w:val="005D7489"/>
    <w:rsid w:val="005E152A"/>
    <w:rsid w:val="005E1A23"/>
    <w:rsid w:val="005E225E"/>
    <w:rsid w:val="005E39CE"/>
    <w:rsid w:val="005E3BD9"/>
    <w:rsid w:val="005E41CA"/>
    <w:rsid w:val="005E576F"/>
    <w:rsid w:val="005E5D35"/>
    <w:rsid w:val="005E649B"/>
    <w:rsid w:val="005F0478"/>
    <w:rsid w:val="005F287A"/>
    <w:rsid w:val="005F31B3"/>
    <w:rsid w:val="005F3C04"/>
    <w:rsid w:val="005F4A6E"/>
    <w:rsid w:val="005F589B"/>
    <w:rsid w:val="005F61A4"/>
    <w:rsid w:val="006008AE"/>
    <w:rsid w:val="00604495"/>
    <w:rsid w:val="006065C4"/>
    <w:rsid w:val="00606848"/>
    <w:rsid w:val="00606AE1"/>
    <w:rsid w:val="0060748A"/>
    <w:rsid w:val="006076E2"/>
    <w:rsid w:val="00607F9B"/>
    <w:rsid w:val="00614EC1"/>
    <w:rsid w:val="006161D6"/>
    <w:rsid w:val="00625E0C"/>
    <w:rsid w:val="006350B8"/>
    <w:rsid w:val="00636CCE"/>
    <w:rsid w:val="006456BD"/>
    <w:rsid w:val="00645ACD"/>
    <w:rsid w:val="0064718D"/>
    <w:rsid w:val="00652C15"/>
    <w:rsid w:val="006566D9"/>
    <w:rsid w:val="006630C6"/>
    <w:rsid w:val="00663A3A"/>
    <w:rsid w:val="00663D70"/>
    <w:rsid w:val="00664464"/>
    <w:rsid w:val="00664642"/>
    <w:rsid w:val="00666778"/>
    <w:rsid w:val="00667056"/>
    <w:rsid w:val="006708CE"/>
    <w:rsid w:val="006714A8"/>
    <w:rsid w:val="00671FD3"/>
    <w:rsid w:val="00672AF3"/>
    <w:rsid w:val="0067328C"/>
    <w:rsid w:val="006736C5"/>
    <w:rsid w:val="00674DB8"/>
    <w:rsid w:val="00675D0A"/>
    <w:rsid w:val="00676A4B"/>
    <w:rsid w:val="00682907"/>
    <w:rsid w:val="00685FB9"/>
    <w:rsid w:val="006878E1"/>
    <w:rsid w:val="00687F64"/>
    <w:rsid w:val="00692042"/>
    <w:rsid w:val="0069207F"/>
    <w:rsid w:val="0069496F"/>
    <w:rsid w:val="00696F0B"/>
    <w:rsid w:val="006A3FCA"/>
    <w:rsid w:val="006A47E6"/>
    <w:rsid w:val="006A6591"/>
    <w:rsid w:val="006A7FB9"/>
    <w:rsid w:val="006B0527"/>
    <w:rsid w:val="006B0FE3"/>
    <w:rsid w:val="006B1E14"/>
    <w:rsid w:val="006B306F"/>
    <w:rsid w:val="006B35E7"/>
    <w:rsid w:val="006B3B26"/>
    <w:rsid w:val="006B4C13"/>
    <w:rsid w:val="006B6DAB"/>
    <w:rsid w:val="006C0045"/>
    <w:rsid w:val="006C1FCB"/>
    <w:rsid w:val="006C2112"/>
    <w:rsid w:val="006C558D"/>
    <w:rsid w:val="006C6395"/>
    <w:rsid w:val="006D0C2E"/>
    <w:rsid w:val="006D10D0"/>
    <w:rsid w:val="006D2348"/>
    <w:rsid w:val="006D28B0"/>
    <w:rsid w:val="006D36C0"/>
    <w:rsid w:val="006D4D0F"/>
    <w:rsid w:val="006D6F35"/>
    <w:rsid w:val="006D7298"/>
    <w:rsid w:val="006D75E7"/>
    <w:rsid w:val="006E0460"/>
    <w:rsid w:val="006E19CC"/>
    <w:rsid w:val="006E23F5"/>
    <w:rsid w:val="006E4095"/>
    <w:rsid w:val="006E6815"/>
    <w:rsid w:val="006F2461"/>
    <w:rsid w:val="006F2F68"/>
    <w:rsid w:val="006F6082"/>
    <w:rsid w:val="006F6EC7"/>
    <w:rsid w:val="006F7A6A"/>
    <w:rsid w:val="00701BBA"/>
    <w:rsid w:val="00702D2B"/>
    <w:rsid w:val="00713A83"/>
    <w:rsid w:val="00715241"/>
    <w:rsid w:val="00715BA2"/>
    <w:rsid w:val="00715CA1"/>
    <w:rsid w:val="0072291B"/>
    <w:rsid w:val="007237D2"/>
    <w:rsid w:val="00723FC1"/>
    <w:rsid w:val="00726A32"/>
    <w:rsid w:val="00731FA8"/>
    <w:rsid w:val="007342D8"/>
    <w:rsid w:val="0073525C"/>
    <w:rsid w:val="007428E2"/>
    <w:rsid w:val="00742C28"/>
    <w:rsid w:val="00743B1D"/>
    <w:rsid w:val="00746221"/>
    <w:rsid w:val="00747E05"/>
    <w:rsid w:val="007504D1"/>
    <w:rsid w:val="007505D5"/>
    <w:rsid w:val="0075461C"/>
    <w:rsid w:val="00756F6E"/>
    <w:rsid w:val="0075709A"/>
    <w:rsid w:val="007604F9"/>
    <w:rsid w:val="00760B7F"/>
    <w:rsid w:val="0076594D"/>
    <w:rsid w:val="007666B0"/>
    <w:rsid w:val="00766E2E"/>
    <w:rsid w:val="007674BA"/>
    <w:rsid w:val="00771F3C"/>
    <w:rsid w:val="00773A4C"/>
    <w:rsid w:val="00780A20"/>
    <w:rsid w:val="00782BB8"/>
    <w:rsid w:val="00782CD0"/>
    <w:rsid w:val="00783B8D"/>
    <w:rsid w:val="0078511D"/>
    <w:rsid w:val="00790388"/>
    <w:rsid w:val="007940F4"/>
    <w:rsid w:val="00795444"/>
    <w:rsid w:val="007A095E"/>
    <w:rsid w:val="007A27D3"/>
    <w:rsid w:val="007A3482"/>
    <w:rsid w:val="007A4A86"/>
    <w:rsid w:val="007A5C31"/>
    <w:rsid w:val="007A7C80"/>
    <w:rsid w:val="007B3BCD"/>
    <w:rsid w:val="007B5DD5"/>
    <w:rsid w:val="007B7760"/>
    <w:rsid w:val="007B796A"/>
    <w:rsid w:val="007C3B80"/>
    <w:rsid w:val="007C4E5D"/>
    <w:rsid w:val="007D12AD"/>
    <w:rsid w:val="007D15C1"/>
    <w:rsid w:val="007D28EE"/>
    <w:rsid w:val="007D30C5"/>
    <w:rsid w:val="007D355D"/>
    <w:rsid w:val="007E31F1"/>
    <w:rsid w:val="007E421E"/>
    <w:rsid w:val="007E49DA"/>
    <w:rsid w:val="007E5CE2"/>
    <w:rsid w:val="007E645B"/>
    <w:rsid w:val="007E664A"/>
    <w:rsid w:val="007E7878"/>
    <w:rsid w:val="007F1429"/>
    <w:rsid w:val="007F3235"/>
    <w:rsid w:val="007F3E57"/>
    <w:rsid w:val="007F4558"/>
    <w:rsid w:val="007F534D"/>
    <w:rsid w:val="007F5848"/>
    <w:rsid w:val="007F6FD5"/>
    <w:rsid w:val="00801D49"/>
    <w:rsid w:val="008020E7"/>
    <w:rsid w:val="00802BAA"/>
    <w:rsid w:val="00802D64"/>
    <w:rsid w:val="00803D12"/>
    <w:rsid w:val="0080493E"/>
    <w:rsid w:val="00805193"/>
    <w:rsid w:val="00805A89"/>
    <w:rsid w:val="00806562"/>
    <w:rsid w:val="00814FFA"/>
    <w:rsid w:val="0081535E"/>
    <w:rsid w:val="00820321"/>
    <w:rsid w:val="008260A2"/>
    <w:rsid w:val="00826FF5"/>
    <w:rsid w:val="00830DAA"/>
    <w:rsid w:val="00833402"/>
    <w:rsid w:val="0083501C"/>
    <w:rsid w:val="0083501F"/>
    <w:rsid w:val="00837929"/>
    <w:rsid w:val="008401D6"/>
    <w:rsid w:val="008415F4"/>
    <w:rsid w:val="00842E4E"/>
    <w:rsid w:val="00846114"/>
    <w:rsid w:val="00847E3B"/>
    <w:rsid w:val="0085220E"/>
    <w:rsid w:val="008543CF"/>
    <w:rsid w:val="008605BA"/>
    <w:rsid w:val="008611E0"/>
    <w:rsid w:val="00861AB1"/>
    <w:rsid w:val="00863534"/>
    <w:rsid w:val="00873DEE"/>
    <w:rsid w:val="00874862"/>
    <w:rsid w:val="008762B1"/>
    <w:rsid w:val="008842A0"/>
    <w:rsid w:val="0088439A"/>
    <w:rsid w:val="0088607F"/>
    <w:rsid w:val="008926DC"/>
    <w:rsid w:val="00892A4F"/>
    <w:rsid w:val="00893046"/>
    <w:rsid w:val="008949B4"/>
    <w:rsid w:val="0089753A"/>
    <w:rsid w:val="00897700"/>
    <w:rsid w:val="008A07A7"/>
    <w:rsid w:val="008A0C36"/>
    <w:rsid w:val="008A1209"/>
    <w:rsid w:val="008A33DA"/>
    <w:rsid w:val="008A4406"/>
    <w:rsid w:val="008A5208"/>
    <w:rsid w:val="008B00BE"/>
    <w:rsid w:val="008B2C15"/>
    <w:rsid w:val="008B2DED"/>
    <w:rsid w:val="008B3D66"/>
    <w:rsid w:val="008B4D3E"/>
    <w:rsid w:val="008B6813"/>
    <w:rsid w:val="008B6EDC"/>
    <w:rsid w:val="008C13E8"/>
    <w:rsid w:val="008C2095"/>
    <w:rsid w:val="008C5A0E"/>
    <w:rsid w:val="008C6109"/>
    <w:rsid w:val="008C6C84"/>
    <w:rsid w:val="008D0C71"/>
    <w:rsid w:val="008D1153"/>
    <w:rsid w:val="008D3FFE"/>
    <w:rsid w:val="008D4D3D"/>
    <w:rsid w:val="008D50CC"/>
    <w:rsid w:val="008D5CD5"/>
    <w:rsid w:val="008D60A4"/>
    <w:rsid w:val="008E0002"/>
    <w:rsid w:val="008E1322"/>
    <w:rsid w:val="008E145A"/>
    <w:rsid w:val="008E1767"/>
    <w:rsid w:val="008E3D38"/>
    <w:rsid w:val="008E40B7"/>
    <w:rsid w:val="008E4677"/>
    <w:rsid w:val="008E71D4"/>
    <w:rsid w:val="008E7B69"/>
    <w:rsid w:val="008F0B95"/>
    <w:rsid w:val="008F0C11"/>
    <w:rsid w:val="008F1C5E"/>
    <w:rsid w:val="008F47B0"/>
    <w:rsid w:val="008F5C2C"/>
    <w:rsid w:val="0090103C"/>
    <w:rsid w:val="009022FD"/>
    <w:rsid w:val="00902A45"/>
    <w:rsid w:val="00904E49"/>
    <w:rsid w:val="00906FDD"/>
    <w:rsid w:val="009071F9"/>
    <w:rsid w:val="0091051F"/>
    <w:rsid w:val="00912DCA"/>
    <w:rsid w:val="009130B6"/>
    <w:rsid w:val="0091585C"/>
    <w:rsid w:val="009210ED"/>
    <w:rsid w:val="00921C0C"/>
    <w:rsid w:val="00923921"/>
    <w:rsid w:val="00923922"/>
    <w:rsid w:val="0092397E"/>
    <w:rsid w:val="00923BE6"/>
    <w:rsid w:val="00924BAB"/>
    <w:rsid w:val="00924C1A"/>
    <w:rsid w:val="00925192"/>
    <w:rsid w:val="0092543A"/>
    <w:rsid w:val="00925584"/>
    <w:rsid w:val="0092559A"/>
    <w:rsid w:val="0092798B"/>
    <w:rsid w:val="009330ED"/>
    <w:rsid w:val="0093409D"/>
    <w:rsid w:val="00935773"/>
    <w:rsid w:val="00937819"/>
    <w:rsid w:val="0094113C"/>
    <w:rsid w:val="00943195"/>
    <w:rsid w:val="009446C4"/>
    <w:rsid w:val="00951170"/>
    <w:rsid w:val="009524C8"/>
    <w:rsid w:val="009544FA"/>
    <w:rsid w:val="00954731"/>
    <w:rsid w:val="0095787E"/>
    <w:rsid w:val="00957BB6"/>
    <w:rsid w:val="009615A4"/>
    <w:rsid w:val="00961C4D"/>
    <w:rsid w:val="00962459"/>
    <w:rsid w:val="00962665"/>
    <w:rsid w:val="009636B6"/>
    <w:rsid w:val="0096429F"/>
    <w:rsid w:val="00964C83"/>
    <w:rsid w:val="0096509B"/>
    <w:rsid w:val="009651F1"/>
    <w:rsid w:val="0096659F"/>
    <w:rsid w:val="009743C5"/>
    <w:rsid w:val="00975EFF"/>
    <w:rsid w:val="0097608A"/>
    <w:rsid w:val="009769DD"/>
    <w:rsid w:val="00976FE9"/>
    <w:rsid w:val="00977B14"/>
    <w:rsid w:val="00977BDB"/>
    <w:rsid w:val="009806A2"/>
    <w:rsid w:val="00980F94"/>
    <w:rsid w:val="0098389E"/>
    <w:rsid w:val="00993A18"/>
    <w:rsid w:val="00994897"/>
    <w:rsid w:val="00994EDB"/>
    <w:rsid w:val="009A13C3"/>
    <w:rsid w:val="009A1D46"/>
    <w:rsid w:val="009A2491"/>
    <w:rsid w:val="009A40E8"/>
    <w:rsid w:val="009A4717"/>
    <w:rsid w:val="009A4E5B"/>
    <w:rsid w:val="009A5608"/>
    <w:rsid w:val="009A6D75"/>
    <w:rsid w:val="009A6E9A"/>
    <w:rsid w:val="009B0970"/>
    <w:rsid w:val="009B1408"/>
    <w:rsid w:val="009B1B7C"/>
    <w:rsid w:val="009B1DB6"/>
    <w:rsid w:val="009B1DF5"/>
    <w:rsid w:val="009B2D54"/>
    <w:rsid w:val="009B345C"/>
    <w:rsid w:val="009B44A5"/>
    <w:rsid w:val="009B6040"/>
    <w:rsid w:val="009C29B6"/>
    <w:rsid w:val="009C6A4E"/>
    <w:rsid w:val="009C6BA4"/>
    <w:rsid w:val="009C74CC"/>
    <w:rsid w:val="009C7713"/>
    <w:rsid w:val="009C7F2F"/>
    <w:rsid w:val="009C7FF7"/>
    <w:rsid w:val="009D0BC5"/>
    <w:rsid w:val="009D2E0D"/>
    <w:rsid w:val="009D37BF"/>
    <w:rsid w:val="009D3A6A"/>
    <w:rsid w:val="009D5A64"/>
    <w:rsid w:val="009D7974"/>
    <w:rsid w:val="009E3D74"/>
    <w:rsid w:val="009E4F8E"/>
    <w:rsid w:val="009E7F5F"/>
    <w:rsid w:val="009F4398"/>
    <w:rsid w:val="009F7006"/>
    <w:rsid w:val="00A00831"/>
    <w:rsid w:val="00A0128B"/>
    <w:rsid w:val="00A02DEE"/>
    <w:rsid w:val="00A0366A"/>
    <w:rsid w:val="00A039E9"/>
    <w:rsid w:val="00A04BFA"/>
    <w:rsid w:val="00A05A77"/>
    <w:rsid w:val="00A05D35"/>
    <w:rsid w:val="00A061F5"/>
    <w:rsid w:val="00A10D20"/>
    <w:rsid w:val="00A131D2"/>
    <w:rsid w:val="00A16942"/>
    <w:rsid w:val="00A17D57"/>
    <w:rsid w:val="00A20A34"/>
    <w:rsid w:val="00A21CC8"/>
    <w:rsid w:val="00A23A0D"/>
    <w:rsid w:val="00A26F7F"/>
    <w:rsid w:val="00A30BC8"/>
    <w:rsid w:val="00A325EE"/>
    <w:rsid w:val="00A35616"/>
    <w:rsid w:val="00A36FF0"/>
    <w:rsid w:val="00A37F2D"/>
    <w:rsid w:val="00A40C09"/>
    <w:rsid w:val="00A41EC2"/>
    <w:rsid w:val="00A445A9"/>
    <w:rsid w:val="00A456D1"/>
    <w:rsid w:val="00A461FC"/>
    <w:rsid w:val="00A47753"/>
    <w:rsid w:val="00A5025B"/>
    <w:rsid w:val="00A50A93"/>
    <w:rsid w:val="00A5525B"/>
    <w:rsid w:val="00A567E8"/>
    <w:rsid w:val="00A5729C"/>
    <w:rsid w:val="00A6002C"/>
    <w:rsid w:val="00A606C6"/>
    <w:rsid w:val="00A61373"/>
    <w:rsid w:val="00A6307E"/>
    <w:rsid w:val="00A634D0"/>
    <w:rsid w:val="00A634F7"/>
    <w:rsid w:val="00A63AD3"/>
    <w:rsid w:val="00A6404E"/>
    <w:rsid w:val="00A65100"/>
    <w:rsid w:val="00A67E1E"/>
    <w:rsid w:val="00A702D0"/>
    <w:rsid w:val="00A71D2F"/>
    <w:rsid w:val="00A72D36"/>
    <w:rsid w:val="00A7481B"/>
    <w:rsid w:val="00A7519D"/>
    <w:rsid w:val="00A7536F"/>
    <w:rsid w:val="00A776BE"/>
    <w:rsid w:val="00A82702"/>
    <w:rsid w:val="00A841CB"/>
    <w:rsid w:val="00A848F3"/>
    <w:rsid w:val="00A8606D"/>
    <w:rsid w:val="00A8741B"/>
    <w:rsid w:val="00A929F5"/>
    <w:rsid w:val="00A9371B"/>
    <w:rsid w:val="00A93DB2"/>
    <w:rsid w:val="00A93EF7"/>
    <w:rsid w:val="00A94A66"/>
    <w:rsid w:val="00A953ED"/>
    <w:rsid w:val="00AA1164"/>
    <w:rsid w:val="00AA4E34"/>
    <w:rsid w:val="00AA5CDC"/>
    <w:rsid w:val="00AB28CC"/>
    <w:rsid w:val="00AB2F65"/>
    <w:rsid w:val="00AB358F"/>
    <w:rsid w:val="00AB4597"/>
    <w:rsid w:val="00AB5E3A"/>
    <w:rsid w:val="00AB7080"/>
    <w:rsid w:val="00AB73E4"/>
    <w:rsid w:val="00AC1A04"/>
    <w:rsid w:val="00AC1A65"/>
    <w:rsid w:val="00AC3B3A"/>
    <w:rsid w:val="00AC4A3F"/>
    <w:rsid w:val="00AC554E"/>
    <w:rsid w:val="00AC75E5"/>
    <w:rsid w:val="00AD16E8"/>
    <w:rsid w:val="00AD334D"/>
    <w:rsid w:val="00AD4867"/>
    <w:rsid w:val="00AD56A6"/>
    <w:rsid w:val="00AE2215"/>
    <w:rsid w:val="00AE286C"/>
    <w:rsid w:val="00AF0D1C"/>
    <w:rsid w:val="00AF2179"/>
    <w:rsid w:val="00AF2267"/>
    <w:rsid w:val="00AF362B"/>
    <w:rsid w:val="00AF396C"/>
    <w:rsid w:val="00AF7291"/>
    <w:rsid w:val="00B07A57"/>
    <w:rsid w:val="00B16047"/>
    <w:rsid w:val="00B16C34"/>
    <w:rsid w:val="00B20873"/>
    <w:rsid w:val="00B225C5"/>
    <w:rsid w:val="00B2542B"/>
    <w:rsid w:val="00B254F0"/>
    <w:rsid w:val="00B25B2A"/>
    <w:rsid w:val="00B3112D"/>
    <w:rsid w:val="00B339FF"/>
    <w:rsid w:val="00B36CFC"/>
    <w:rsid w:val="00B40B22"/>
    <w:rsid w:val="00B4360F"/>
    <w:rsid w:val="00B43E8F"/>
    <w:rsid w:val="00B47342"/>
    <w:rsid w:val="00B50B10"/>
    <w:rsid w:val="00B533F9"/>
    <w:rsid w:val="00B5797E"/>
    <w:rsid w:val="00B60D78"/>
    <w:rsid w:val="00B6381F"/>
    <w:rsid w:val="00B65260"/>
    <w:rsid w:val="00B716B4"/>
    <w:rsid w:val="00B7278D"/>
    <w:rsid w:val="00B73EDD"/>
    <w:rsid w:val="00B82ED9"/>
    <w:rsid w:val="00B83E29"/>
    <w:rsid w:val="00B857FB"/>
    <w:rsid w:val="00B86357"/>
    <w:rsid w:val="00B90F39"/>
    <w:rsid w:val="00B90FED"/>
    <w:rsid w:val="00B918BB"/>
    <w:rsid w:val="00B95CEE"/>
    <w:rsid w:val="00B973CA"/>
    <w:rsid w:val="00BA1843"/>
    <w:rsid w:val="00BA1935"/>
    <w:rsid w:val="00BA2FAD"/>
    <w:rsid w:val="00BA5EF1"/>
    <w:rsid w:val="00BA627E"/>
    <w:rsid w:val="00BA6B08"/>
    <w:rsid w:val="00BA76B7"/>
    <w:rsid w:val="00BA79C2"/>
    <w:rsid w:val="00BB1135"/>
    <w:rsid w:val="00BB3561"/>
    <w:rsid w:val="00BB451D"/>
    <w:rsid w:val="00BB495A"/>
    <w:rsid w:val="00BB721D"/>
    <w:rsid w:val="00BB7E2D"/>
    <w:rsid w:val="00BB7FAE"/>
    <w:rsid w:val="00BC201A"/>
    <w:rsid w:val="00BC222E"/>
    <w:rsid w:val="00BC676B"/>
    <w:rsid w:val="00BC6DDE"/>
    <w:rsid w:val="00BD1497"/>
    <w:rsid w:val="00BD4747"/>
    <w:rsid w:val="00BD7830"/>
    <w:rsid w:val="00BE12C7"/>
    <w:rsid w:val="00BE6436"/>
    <w:rsid w:val="00BE7A23"/>
    <w:rsid w:val="00BF10CC"/>
    <w:rsid w:val="00BF3C79"/>
    <w:rsid w:val="00BF406A"/>
    <w:rsid w:val="00BF4F81"/>
    <w:rsid w:val="00BF622F"/>
    <w:rsid w:val="00BF735C"/>
    <w:rsid w:val="00C014C7"/>
    <w:rsid w:val="00C01EB0"/>
    <w:rsid w:val="00C056F9"/>
    <w:rsid w:val="00C05AFB"/>
    <w:rsid w:val="00C05B30"/>
    <w:rsid w:val="00C05F50"/>
    <w:rsid w:val="00C07CFB"/>
    <w:rsid w:val="00C10B82"/>
    <w:rsid w:val="00C1180B"/>
    <w:rsid w:val="00C119EE"/>
    <w:rsid w:val="00C16EE9"/>
    <w:rsid w:val="00C20657"/>
    <w:rsid w:val="00C2130D"/>
    <w:rsid w:val="00C27C05"/>
    <w:rsid w:val="00C34264"/>
    <w:rsid w:val="00C433D8"/>
    <w:rsid w:val="00C46F29"/>
    <w:rsid w:val="00C47364"/>
    <w:rsid w:val="00C47A4C"/>
    <w:rsid w:val="00C512D1"/>
    <w:rsid w:val="00C525C8"/>
    <w:rsid w:val="00C52841"/>
    <w:rsid w:val="00C54D55"/>
    <w:rsid w:val="00C64343"/>
    <w:rsid w:val="00C654BC"/>
    <w:rsid w:val="00C673F7"/>
    <w:rsid w:val="00C71FED"/>
    <w:rsid w:val="00C7266F"/>
    <w:rsid w:val="00C74CD7"/>
    <w:rsid w:val="00C75006"/>
    <w:rsid w:val="00C756B2"/>
    <w:rsid w:val="00C83508"/>
    <w:rsid w:val="00C8401E"/>
    <w:rsid w:val="00C86B51"/>
    <w:rsid w:val="00C901C0"/>
    <w:rsid w:val="00C939DE"/>
    <w:rsid w:val="00C93E0F"/>
    <w:rsid w:val="00C947B8"/>
    <w:rsid w:val="00C95763"/>
    <w:rsid w:val="00C96655"/>
    <w:rsid w:val="00CA2076"/>
    <w:rsid w:val="00CA2B7D"/>
    <w:rsid w:val="00CA4B1B"/>
    <w:rsid w:val="00CA5B47"/>
    <w:rsid w:val="00CA7DF3"/>
    <w:rsid w:val="00CB0E4D"/>
    <w:rsid w:val="00CB24C9"/>
    <w:rsid w:val="00CB4D39"/>
    <w:rsid w:val="00CB5D7B"/>
    <w:rsid w:val="00CB6866"/>
    <w:rsid w:val="00CC0C3D"/>
    <w:rsid w:val="00CC39F9"/>
    <w:rsid w:val="00CC478A"/>
    <w:rsid w:val="00CC47AD"/>
    <w:rsid w:val="00CD434D"/>
    <w:rsid w:val="00CD7C71"/>
    <w:rsid w:val="00CE2ADB"/>
    <w:rsid w:val="00CE5375"/>
    <w:rsid w:val="00CE6675"/>
    <w:rsid w:val="00CE7608"/>
    <w:rsid w:val="00CF0724"/>
    <w:rsid w:val="00CF1493"/>
    <w:rsid w:val="00CF2356"/>
    <w:rsid w:val="00CF35A3"/>
    <w:rsid w:val="00CF3CD5"/>
    <w:rsid w:val="00D00975"/>
    <w:rsid w:val="00D0206C"/>
    <w:rsid w:val="00D0321F"/>
    <w:rsid w:val="00D06AF9"/>
    <w:rsid w:val="00D06EEB"/>
    <w:rsid w:val="00D07DC6"/>
    <w:rsid w:val="00D106A3"/>
    <w:rsid w:val="00D108F0"/>
    <w:rsid w:val="00D1208E"/>
    <w:rsid w:val="00D1215D"/>
    <w:rsid w:val="00D121AA"/>
    <w:rsid w:val="00D15F9A"/>
    <w:rsid w:val="00D1624B"/>
    <w:rsid w:val="00D23428"/>
    <w:rsid w:val="00D24106"/>
    <w:rsid w:val="00D24AF3"/>
    <w:rsid w:val="00D25A09"/>
    <w:rsid w:val="00D27499"/>
    <w:rsid w:val="00D30799"/>
    <w:rsid w:val="00D337C2"/>
    <w:rsid w:val="00D35104"/>
    <w:rsid w:val="00D37C74"/>
    <w:rsid w:val="00D4014E"/>
    <w:rsid w:val="00D4143B"/>
    <w:rsid w:val="00D43746"/>
    <w:rsid w:val="00D4516B"/>
    <w:rsid w:val="00D45272"/>
    <w:rsid w:val="00D452D5"/>
    <w:rsid w:val="00D453F4"/>
    <w:rsid w:val="00D45C0B"/>
    <w:rsid w:val="00D555E7"/>
    <w:rsid w:val="00D55A48"/>
    <w:rsid w:val="00D55E76"/>
    <w:rsid w:val="00D56DBA"/>
    <w:rsid w:val="00D600DB"/>
    <w:rsid w:val="00D620DF"/>
    <w:rsid w:val="00D63B9B"/>
    <w:rsid w:val="00D6502F"/>
    <w:rsid w:val="00D70FD6"/>
    <w:rsid w:val="00D721E3"/>
    <w:rsid w:val="00D72AE3"/>
    <w:rsid w:val="00D761AB"/>
    <w:rsid w:val="00D7648F"/>
    <w:rsid w:val="00D76D29"/>
    <w:rsid w:val="00D80DC4"/>
    <w:rsid w:val="00D82952"/>
    <w:rsid w:val="00D83F65"/>
    <w:rsid w:val="00D848DF"/>
    <w:rsid w:val="00D85D1A"/>
    <w:rsid w:val="00D903CB"/>
    <w:rsid w:val="00D9083B"/>
    <w:rsid w:val="00D924C1"/>
    <w:rsid w:val="00DA42BA"/>
    <w:rsid w:val="00DA5614"/>
    <w:rsid w:val="00DA56E2"/>
    <w:rsid w:val="00DA5D1E"/>
    <w:rsid w:val="00DB39FA"/>
    <w:rsid w:val="00DB5B82"/>
    <w:rsid w:val="00DB6E56"/>
    <w:rsid w:val="00DB793B"/>
    <w:rsid w:val="00DD5357"/>
    <w:rsid w:val="00DD5929"/>
    <w:rsid w:val="00DE1288"/>
    <w:rsid w:val="00DE2755"/>
    <w:rsid w:val="00DE2E54"/>
    <w:rsid w:val="00DE3FCC"/>
    <w:rsid w:val="00DE4A13"/>
    <w:rsid w:val="00DE6398"/>
    <w:rsid w:val="00DE734A"/>
    <w:rsid w:val="00DE7DB8"/>
    <w:rsid w:val="00DF0C84"/>
    <w:rsid w:val="00DF1C0B"/>
    <w:rsid w:val="00E012C2"/>
    <w:rsid w:val="00E06216"/>
    <w:rsid w:val="00E06F0E"/>
    <w:rsid w:val="00E079E3"/>
    <w:rsid w:val="00E1049F"/>
    <w:rsid w:val="00E11647"/>
    <w:rsid w:val="00E13FF8"/>
    <w:rsid w:val="00E142AA"/>
    <w:rsid w:val="00E15DA2"/>
    <w:rsid w:val="00E17EDC"/>
    <w:rsid w:val="00E21309"/>
    <w:rsid w:val="00E25FDD"/>
    <w:rsid w:val="00E360D0"/>
    <w:rsid w:val="00E36B54"/>
    <w:rsid w:val="00E37393"/>
    <w:rsid w:val="00E423E9"/>
    <w:rsid w:val="00E42AE4"/>
    <w:rsid w:val="00E436AF"/>
    <w:rsid w:val="00E5305F"/>
    <w:rsid w:val="00E54288"/>
    <w:rsid w:val="00E54307"/>
    <w:rsid w:val="00E56BB8"/>
    <w:rsid w:val="00E56D58"/>
    <w:rsid w:val="00E61B19"/>
    <w:rsid w:val="00E70C33"/>
    <w:rsid w:val="00E7454E"/>
    <w:rsid w:val="00E75293"/>
    <w:rsid w:val="00E75E08"/>
    <w:rsid w:val="00E7633E"/>
    <w:rsid w:val="00E770B3"/>
    <w:rsid w:val="00E81DDF"/>
    <w:rsid w:val="00E82430"/>
    <w:rsid w:val="00E830ED"/>
    <w:rsid w:val="00E83F85"/>
    <w:rsid w:val="00E84A99"/>
    <w:rsid w:val="00E900A6"/>
    <w:rsid w:val="00E901F2"/>
    <w:rsid w:val="00E901F9"/>
    <w:rsid w:val="00E9336A"/>
    <w:rsid w:val="00E93DEF"/>
    <w:rsid w:val="00E93E2D"/>
    <w:rsid w:val="00E955DE"/>
    <w:rsid w:val="00E95CF6"/>
    <w:rsid w:val="00E975CB"/>
    <w:rsid w:val="00EA03FF"/>
    <w:rsid w:val="00EA4E8C"/>
    <w:rsid w:val="00EA53D0"/>
    <w:rsid w:val="00EB0125"/>
    <w:rsid w:val="00EB1A1F"/>
    <w:rsid w:val="00EB1E8D"/>
    <w:rsid w:val="00EB35B4"/>
    <w:rsid w:val="00EB4385"/>
    <w:rsid w:val="00EB71A2"/>
    <w:rsid w:val="00EC16F5"/>
    <w:rsid w:val="00EC37FD"/>
    <w:rsid w:val="00EC424F"/>
    <w:rsid w:val="00EC708B"/>
    <w:rsid w:val="00EC79FF"/>
    <w:rsid w:val="00ED0D7C"/>
    <w:rsid w:val="00ED1055"/>
    <w:rsid w:val="00ED3FD5"/>
    <w:rsid w:val="00ED5349"/>
    <w:rsid w:val="00EE1352"/>
    <w:rsid w:val="00EE2AEC"/>
    <w:rsid w:val="00EE4B54"/>
    <w:rsid w:val="00EF2685"/>
    <w:rsid w:val="00EF29FE"/>
    <w:rsid w:val="00EF2EA5"/>
    <w:rsid w:val="00EF48BF"/>
    <w:rsid w:val="00EF4907"/>
    <w:rsid w:val="00EF4AE8"/>
    <w:rsid w:val="00F020D8"/>
    <w:rsid w:val="00F044F2"/>
    <w:rsid w:val="00F04BF0"/>
    <w:rsid w:val="00F0517F"/>
    <w:rsid w:val="00F05224"/>
    <w:rsid w:val="00F05B42"/>
    <w:rsid w:val="00F10BC0"/>
    <w:rsid w:val="00F130F8"/>
    <w:rsid w:val="00F15D28"/>
    <w:rsid w:val="00F160A3"/>
    <w:rsid w:val="00F228D5"/>
    <w:rsid w:val="00F231AF"/>
    <w:rsid w:val="00F23D49"/>
    <w:rsid w:val="00F27DDD"/>
    <w:rsid w:val="00F30974"/>
    <w:rsid w:val="00F33AE0"/>
    <w:rsid w:val="00F340C2"/>
    <w:rsid w:val="00F35B4D"/>
    <w:rsid w:val="00F40DA4"/>
    <w:rsid w:val="00F417CE"/>
    <w:rsid w:val="00F42C46"/>
    <w:rsid w:val="00F43DAB"/>
    <w:rsid w:val="00F5003B"/>
    <w:rsid w:val="00F545A5"/>
    <w:rsid w:val="00F56F62"/>
    <w:rsid w:val="00F57780"/>
    <w:rsid w:val="00F612C1"/>
    <w:rsid w:val="00F61DC5"/>
    <w:rsid w:val="00F70D6D"/>
    <w:rsid w:val="00F72F65"/>
    <w:rsid w:val="00F733C0"/>
    <w:rsid w:val="00F74BD9"/>
    <w:rsid w:val="00F821DC"/>
    <w:rsid w:val="00F851A8"/>
    <w:rsid w:val="00F86F23"/>
    <w:rsid w:val="00F87439"/>
    <w:rsid w:val="00F87FB0"/>
    <w:rsid w:val="00F90900"/>
    <w:rsid w:val="00F90F91"/>
    <w:rsid w:val="00F9162A"/>
    <w:rsid w:val="00F92099"/>
    <w:rsid w:val="00F9268C"/>
    <w:rsid w:val="00F92DEE"/>
    <w:rsid w:val="00F95370"/>
    <w:rsid w:val="00F961EC"/>
    <w:rsid w:val="00F96A4A"/>
    <w:rsid w:val="00FA4322"/>
    <w:rsid w:val="00FA485B"/>
    <w:rsid w:val="00FA5F4F"/>
    <w:rsid w:val="00FA62C2"/>
    <w:rsid w:val="00FB01E6"/>
    <w:rsid w:val="00FB19BA"/>
    <w:rsid w:val="00FB41CD"/>
    <w:rsid w:val="00FB62B8"/>
    <w:rsid w:val="00FC1A60"/>
    <w:rsid w:val="00FC2E17"/>
    <w:rsid w:val="00FC36D0"/>
    <w:rsid w:val="00FC37D4"/>
    <w:rsid w:val="00FC3C6E"/>
    <w:rsid w:val="00FC7E26"/>
    <w:rsid w:val="00FD4638"/>
    <w:rsid w:val="00FE0C4D"/>
    <w:rsid w:val="00FE1915"/>
    <w:rsid w:val="00FE4C54"/>
    <w:rsid w:val="00FF05A3"/>
    <w:rsid w:val="00FF0905"/>
    <w:rsid w:val="00FF308A"/>
    <w:rsid w:val="00FF4A53"/>
    <w:rsid w:val="00FF5AA8"/>
    <w:rsid w:val="00FF68BD"/>
    <w:rsid w:val="00FF6F42"/>
    <w:rsid w:val="00FF783D"/>
    <w:rsid w:val="010E0735"/>
    <w:rsid w:val="0111BB32"/>
    <w:rsid w:val="01180C76"/>
    <w:rsid w:val="014781EE"/>
    <w:rsid w:val="016D16A3"/>
    <w:rsid w:val="01CF66D3"/>
    <w:rsid w:val="02384E22"/>
    <w:rsid w:val="025F8E64"/>
    <w:rsid w:val="029F506C"/>
    <w:rsid w:val="02A067D2"/>
    <w:rsid w:val="02E32298"/>
    <w:rsid w:val="02F062A3"/>
    <w:rsid w:val="030DB4E1"/>
    <w:rsid w:val="0360882E"/>
    <w:rsid w:val="039ED355"/>
    <w:rsid w:val="041DFB0C"/>
    <w:rsid w:val="0480DCAF"/>
    <w:rsid w:val="0481B2B9"/>
    <w:rsid w:val="0499E55F"/>
    <w:rsid w:val="04EE5DC6"/>
    <w:rsid w:val="05761D6B"/>
    <w:rsid w:val="05A25618"/>
    <w:rsid w:val="05B42715"/>
    <w:rsid w:val="063BFB10"/>
    <w:rsid w:val="0658C9D8"/>
    <w:rsid w:val="068948C4"/>
    <w:rsid w:val="068EFB3D"/>
    <w:rsid w:val="06959B0B"/>
    <w:rsid w:val="06CF073F"/>
    <w:rsid w:val="0711EDCC"/>
    <w:rsid w:val="07139DA8"/>
    <w:rsid w:val="07B00EDF"/>
    <w:rsid w:val="07D39E7F"/>
    <w:rsid w:val="080B438F"/>
    <w:rsid w:val="08141935"/>
    <w:rsid w:val="08163BC7"/>
    <w:rsid w:val="0825FE88"/>
    <w:rsid w:val="08D211C6"/>
    <w:rsid w:val="09029310"/>
    <w:rsid w:val="0917FDD1"/>
    <w:rsid w:val="09272106"/>
    <w:rsid w:val="09413AEA"/>
    <w:rsid w:val="094F87DC"/>
    <w:rsid w:val="09629A5E"/>
    <w:rsid w:val="098E4F2F"/>
    <w:rsid w:val="09994CBC"/>
    <w:rsid w:val="09B20C28"/>
    <w:rsid w:val="09C35F88"/>
    <w:rsid w:val="09DB5DA2"/>
    <w:rsid w:val="0A20B577"/>
    <w:rsid w:val="0A25B4BD"/>
    <w:rsid w:val="0A6F35BB"/>
    <w:rsid w:val="0AAF6232"/>
    <w:rsid w:val="0B259143"/>
    <w:rsid w:val="0BAB7503"/>
    <w:rsid w:val="0BB5B83B"/>
    <w:rsid w:val="0BB71BBB"/>
    <w:rsid w:val="0BBA4E8D"/>
    <w:rsid w:val="0BEF78EE"/>
    <w:rsid w:val="0BFE5E36"/>
    <w:rsid w:val="0C2309BE"/>
    <w:rsid w:val="0C5639A5"/>
    <w:rsid w:val="0C5D642B"/>
    <w:rsid w:val="0C92281D"/>
    <w:rsid w:val="0D05E710"/>
    <w:rsid w:val="0DC1E2E0"/>
    <w:rsid w:val="0DE55723"/>
    <w:rsid w:val="0DE9E9C8"/>
    <w:rsid w:val="0E36B2B9"/>
    <w:rsid w:val="0E50799D"/>
    <w:rsid w:val="0E57A222"/>
    <w:rsid w:val="0E5BB1F8"/>
    <w:rsid w:val="0E750C02"/>
    <w:rsid w:val="0E7AE5EE"/>
    <w:rsid w:val="0E8EB131"/>
    <w:rsid w:val="0EAE31D1"/>
    <w:rsid w:val="0F4A4959"/>
    <w:rsid w:val="0F590C00"/>
    <w:rsid w:val="0F60E81D"/>
    <w:rsid w:val="0F6E463E"/>
    <w:rsid w:val="0FB3CC29"/>
    <w:rsid w:val="10045380"/>
    <w:rsid w:val="101EBD4D"/>
    <w:rsid w:val="107AC6FD"/>
    <w:rsid w:val="107B5F37"/>
    <w:rsid w:val="108DBFB0"/>
    <w:rsid w:val="10AF4839"/>
    <w:rsid w:val="110B1B7F"/>
    <w:rsid w:val="110F25E3"/>
    <w:rsid w:val="11146323"/>
    <w:rsid w:val="11C5A7E1"/>
    <w:rsid w:val="11F4F71D"/>
    <w:rsid w:val="123E93B4"/>
    <w:rsid w:val="1250FA6E"/>
    <w:rsid w:val="125C67AC"/>
    <w:rsid w:val="127981C0"/>
    <w:rsid w:val="12A046BD"/>
    <w:rsid w:val="13062128"/>
    <w:rsid w:val="132552C5"/>
    <w:rsid w:val="1328B07F"/>
    <w:rsid w:val="13487D25"/>
    <w:rsid w:val="134A5B07"/>
    <w:rsid w:val="1368C33A"/>
    <w:rsid w:val="13785D1A"/>
    <w:rsid w:val="13B84716"/>
    <w:rsid w:val="144D9269"/>
    <w:rsid w:val="14A67E71"/>
    <w:rsid w:val="14EE702D"/>
    <w:rsid w:val="1515A71B"/>
    <w:rsid w:val="1547DC2D"/>
    <w:rsid w:val="1582D96D"/>
    <w:rsid w:val="15B12282"/>
    <w:rsid w:val="15D3101A"/>
    <w:rsid w:val="15EB4093"/>
    <w:rsid w:val="16271025"/>
    <w:rsid w:val="1629FE19"/>
    <w:rsid w:val="162E8B7D"/>
    <w:rsid w:val="164908BA"/>
    <w:rsid w:val="167AAC01"/>
    <w:rsid w:val="1687CC0E"/>
    <w:rsid w:val="16BEBB73"/>
    <w:rsid w:val="16FF2C43"/>
    <w:rsid w:val="1703852C"/>
    <w:rsid w:val="17062DD6"/>
    <w:rsid w:val="170A8373"/>
    <w:rsid w:val="1756A9BF"/>
    <w:rsid w:val="1764CA43"/>
    <w:rsid w:val="17BF8B60"/>
    <w:rsid w:val="17EA6B80"/>
    <w:rsid w:val="182553B9"/>
    <w:rsid w:val="185318A3"/>
    <w:rsid w:val="194C67F5"/>
    <w:rsid w:val="19557606"/>
    <w:rsid w:val="198C574F"/>
    <w:rsid w:val="199B4471"/>
    <w:rsid w:val="19A7231A"/>
    <w:rsid w:val="19B3FAB3"/>
    <w:rsid w:val="1A253116"/>
    <w:rsid w:val="1A2BF1E4"/>
    <w:rsid w:val="1A463CB1"/>
    <w:rsid w:val="1AA93B14"/>
    <w:rsid w:val="1B0C0844"/>
    <w:rsid w:val="1B514E02"/>
    <w:rsid w:val="1B5E973C"/>
    <w:rsid w:val="1B60C82C"/>
    <w:rsid w:val="1B759F4B"/>
    <w:rsid w:val="1B9B231A"/>
    <w:rsid w:val="1C0FA404"/>
    <w:rsid w:val="1C3CC521"/>
    <w:rsid w:val="1C60DEE2"/>
    <w:rsid w:val="1CA76787"/>
    <w:rsid w:val="1CABD1C4"/>
    <w:rsid w:val="1CC73346"/>
    <w:rsid w:val="1D0D785B"/>
    <w:rsid w:val="1D3A2E26"/>
    <w:rsid w:val="1D49B653"/>
    <w:rsid w:val="1D9CF5C1"/>
    <w:rsid w:val="1DA43FA2"/>
    <w:rsid w:val="1DA82C9E"/>
    <w:rsid w:val="1DBA4C9E"/>
    <w:rsid w:val="1DC75F9B"/>
    <w:rsid w:val="1DE33E11"/>
    <w:rsid w:val="1E39FDE7"/>
    <w:rsid w:val="1E5B1651"/>
    <w:rsid w:val="1E5BE88E"/>
    <w:rsid w:val="1E6ACE39"/>
    <w:rsid w:val="1EABE520"/>
    <w:rsid w:val="1F88244C"/>
    <w:rsid w:val="1F88B0DA"/>
    <w:rsid w:val="1F8D3939"/>
    <w:rsid w:val="20496C47"/>
    <w:rsid w:val="2087494D"/>
    <w:rsid w:val="208CC29E"/>
    <w:rsid w:val="20BAFDE0"/>
    <w:rsid w:val="20E75B5A"/>
    <w:rsid w:val="20F828BE"/>
    <w:rsid w:val="21092AB1"/>
    <w:rsid w:val="21898074"/>
    <w:rsid w:val="21CABE14"/>
    <w:rsid w:val="21CED505"/>
    <w:rsid w:val="221B49F3"/>
    <w:rsid w:val="2235601F"/>
    <w:rsid w:val="225DFA3B"/>
    <w:rsid w:val="22CED89B"/>
    <w:rsid w:val="23440FB0"/>
    <w:rsid w:val="237AE41E"/>
    <w:rsid w:val="23CF11CD"/>
    <w:rsid w:val="24005A95"/>
    <w:rsid w:val="24208A3C"/>
    <w:rsid w:val="2429F348"/>
    <w:rsid w:val="2431D83F"/>
    <w:rsid w:val="24390C9A"/>
    <w:rsid w:val="2447E13A"/>
    <w:rsid w:val="2449ACCE"/>
    <w:rsid w:val="245181EC"/>
    <w:rsid w:val="246D0745"/>
    <w:rsid w:val="24BB1E3E"/>
    <w:rsid w:val="24D1072A"/>
    <w:rsid w:val="24D62FB8"/>
    <w:rsid w:val="24E45F15"/>
    <w:rsid w:val="24FF68B8"/>
    <w:rsid w:val="250E78DC"/>
    <w:rsid w:val="25386F22"/>
    <w:rsid w:val="257BA540"/>
    <w:rsid w:val="25A82FC7"/>
    <w:rsid w:val="25AE48FE"/>
    <w:rsid w:val="260884AE"/>
    <w:rsid w:val="2623E415"/>
    <w:rsid w:val="26C10BA3"/>
    <w:rsid w:val="26EC9965"/>
    <w:rsid w:val="26F0108E"/>
    <w:rsid w:val="26F04808"/>
    <w:rsid w:val="2713CC0D"/>
    <w:rsid w:val="275256AB"/>
    <w:rsid w:val="2758000D"/>
    <w:rsid w:val="27846B7C"/>
    <w:rsid w:val="27D4A455"/>
    <w:rsid w:val="27F081C8"/>
    <w:rsid w:val="280A8107"/>
    <w:rsid w:val="2831CF3D"/>
    <w:rsid w:val="2855D340"/>
    <w:rsid w:val="2861C53E"/>
    <w:rsid w:val="287D959B"/>
    <w:rsid w:val="28AB2953"/>
    <w:rsid w:val="28EE270C"/>
    <w:rsid w:val="28EE9D38"/>
    <w:rsid w:val="28F44E0E"/>
    <w:rsid w:val="28FDA8E0"/>
    <w:rsid w:val="29002178"/>
    <w:rsid w:val="29273DD8"/>
    <w:rsid w:val="2965D4AD"/>
    <w:rsid w:val="29855160"/>
    <w:rsid w:val="29BC8FE0"/>
    <w:rsid w:val="29CD9F9E"/>
    <w:rsid w:val="29E59277"/>
    <w:rsid w:val="29F60216"/>
    <w:rsid w:val="29FD0A89"/>
    <w:rsid w:val="2A12D82D"/>
    <w:rsid w:val="2A27E8CA"/>
    <w:rsid w:val="2AC013B3"/>
    <w:rsid w:val="2AF617FE"/>
    <w:rsid w:val="2B012D14"/>
    <w:rsid w:val="2B287947"/>
    <w:rsid w:val="2B2C8D2D"/>
    <w:rsid w:val="2B466D71"/>
    <w:rsid w:val="2B821A34"/>
    <w:rsid w:val="2C2DE2C4"/>
    <w:rsid w:val="2C8DA6CB"/>
    <w:rsid w:val="2CAC23DE"/>
    <w:rsid w:val="2CC4F749"/>
    <w:rsid w:val="2CD51F6F"/>
    <w:rsid w:val="2CF7E01A"/>
    <w:rsid w:val="2D4C358A"/>
    <w:rsid w:val="2D64BD86"/>
    <w:rsid w:val="2D8F5576"/>
    <w:rsid w:val="2D96597B"/>
    <w:rsid w:val="2DB5C779"/>
    <w:rsid w:val="2DCB0308"/>
    <w:rsid w:val="2DD080D2"/>
    <w:rsid w:val="2DDAC49F"/>
    <w:rsid w:val="2E0C5283"/>
    <w:rsid w:val="2E45919A"/>
    <w:rsid w:val="2EDFCBB9"/>
    <w:rsid w:val="2EF51F4E"/>
    <w:rsid w:val="2F1272A0"/>
    <w:rsid w:val="2F1F1CC6"/>
    <w:rsid w:val="2F39D69E"/>
    <w:rsid w:val="2F5C2186"/>
    <w:rsid w:val="3002071A"/>
    <w:rsid w:val="3009D5C8"/>
    <w:rsid w:val="30512B83"/>
    <w:rsid w:val="30798799"/>
    <w:rsid w:val="30972A4E"/>
    <w:rsid w:val="30A292C9"/>
    <w:rsid w:val="30E515A1"/>
    <w:rsid w:val="30EF341D"/>
    <w:rsid w:val="31071405"/>
    <w:rsid w:val="314DADB2"/>
    <w:rsid w:val="315180EA"/>
    <w:rsid w:val="31A4CAA4"/>
    <w:rsid w:val="31B068FE"/>
    <w:rsid w:val="31BCB34A"/>
    <w:rsid w:val="31D1DC28"/>
    <w:rsid w:val="31D3D387"/>
    <w:rsid w:val="31FC68C6"/>
    <w:rsid w:val="32091CFF"/>
    <w:rsid w:val="320F7A9E"/>
    <w:rsid w:val="322526CB"/>
    <w:rsid w:val="3232FAAF"/>
    <w:rsid w:val="325BBE33"/>
    <w:rsid w:val="329BD9AE"/>
    <w:rsid w:val="32AD33E4"/>
    <w:rsid w:val="32B14DE6"/>
    <w:rsid w:val="32C9344D"/>
    <w:rsid w:val="32C9FADA"/>
    <w:rsid w:val="331FEC05"/>
    <w:rsid w:val="3324C018"/>
    <w:rsid w:val="33466240"/>
    <w:rsid w:val="334D4F97"/>
    <w:rsid w:val="33605117"/>
    <w:rsid w:val="336DAC89"/>
    <w:rsid w:val="341CB663"/>
    <w:rsid w:val="343C932A"/>
    <w:rsid w:val="34688306"/>
    <w:rsid w:val="346CBB7B"/>
    <w:rsid w:val="348757BB"/>
    <w:rsid w:val="3497F87E"/>
    <w:rsid w:val="34C22A48"/>
    <w:rsid w:val="34C76446"/>
    <w:rsid w:val="34D25AC8"/>
    <w:rsid w:val="353937F4"/>
    <w:rsid w:val="35603F3F"/>
    <w:rsid w:val="35626C38"/>
    <w:rsid w:val="35890B52"/>
    <w:rsid w:val="36063365"/>
    <w:rsid w:val="366C5787"/>
    <w:rsid w:val="368FCB60"/>
    <w:rsid w:val="3697CB39"/>
    <w:rsid w:val="36B51D6F"/>
    <w:rsid w:val="36C776EF"/>
    <w:rsid w:val="36EA4408"/>
    <w:rsid w:val="36F91FD5"/>
    <w:rsid w:val="376B6FC5"/>
    <w:rsid w:val="377138FC"/>
    <w:rsid w:val="3785DC74"/>
    <w:rsid w:val="378EED97"/>
    <w:rsid w:val="37C036A2"/>
    <w:rsid w:val="383DCD52"/>
    <w:rsid w:val="38867E12"/>
    <w:rsid w:val="388E6C0A"/>
    <w:rsid w:val="38A248FE"/>
    <w:rsid w:val="38BBDBB5"/>
    <w:rsid w:val="38E9DB6F"/>
    <w:rsid w:val="39026EDF"/>
    <w:rsid w:val="396A0FB6"/>
    <w:rsid w:val="396FA5BC"/>
    <w:rsid w:val="397DEA17"/>
    <w:rsid w:val="399DE571"/>
    <w:rsid w:val="399E8A88"/>
    <w:rsid w:val="39A05ACE"/>
    <w:rsid w:val="39CB6922"/>
    <w:rsid w:val="39E0FAEC"/>
    <w:rsid w:val="3A1EF76C"/>
    <w:rsid w:val="3A321313"/>
    <w:rsid w:val="3AC5237E"/>
    <w:rsid w:val="3AEEB564"/>
    <w:rsid w:val="3B4A31E7"/>
    <w:rsid w:val="3B6E35D7"/>
    <w:rsid w:val="3BA22322"/>
    <w:rsid w:val="3BB64C2F"/>
    <w:rsid w:val="3BF04E10"/>
    <w:rsid w:val="3C0DCA9D"/>
    <w:rsid w:val="3C2DEBF5"/>
    <w:rsid w:val="3C896E0F"/>
    <w:rsid w:val="3D02EEAF"/>
    <w:rsid w:val="3D0F48B9"/>
    <w:rsid w:val="3E03E947"/>
    <w:rsid w:val="3E07D225"/>
    <w:rsid w:val="3E963872"/>
    <w:rsid w:val="3EB2568F"/>
    <w:rsid w:val="3EB905B3"/>
    <w:rsid w:val="3F350E48"/>
    <w:rsid w:val="3F465CA6"/>
    <w:rsid w:val="3F5ACFAD"/>
    <w:rsid w:val="3F795A1B"/>
    <w:rsid w:val="3F95DC89"/>
    <w:rsid w:val="3F99FF7C"/>
    <w:rsid w:val="3FBAC7BB"/>
    <w:rsid w:val="3FCC3563"/>
    <w:rsid w:val="3FE6D0C3"/>
    <w:rsid w:val="40091496"/>
    <w:rsid w:val="401C595D"/>
    <w:rsid w:val="4025F52E"/>
    <w:rsid w:val="40756141"/>
    <w:rsid w:val="40825759"/>
    <w:rsid w:val="408FAA16"/>
    <w:rsid w:val="40907B11"/>
    <w:rsid w:val="40B2CDE1"/>
    <w:rsid w:val="40FDD9E0"/>
    <w:rsid w:val="411D3973"/>
    <w:rsid w:val="412F2D80"/>
    <w:rsid w:val="4146464F"/>
    <w:rsid w:val="416805C4"/>
    <w:rsid w:val="41834C7B"/>
    <w:rsid w:val="4190797E"/>
    <w:rsid w:val="4194E8C1"/>
    <w:rsid w:val="421E0CCC"/>
    <w:rsid w:val="423C3AC6"/>
    <w:rsid w:val="423EDE60"/>
    <w:rsid w:val="424E9E42"/>
    <w:rsid w:val="42618D73"/>
    <w:rsid w:val="42B909D4"/>
    <w:rsid w:val="42D1A03E"/>
    <w:rsid w:val="42D8ABEB"/>
    <w:rsid w:val="42EDE708"/>
    <w:rsid w:val="431FE2ED"/>
    <w:rsid w:val="438DB538"/>
    <w:rsid w:val="43A2597D"/>
    <w:rsid w:val="43B00DF8"/>
    <w:rsid w:val="43D16761"/>
    <w:rsid w:val="43DAAEC1"/>
    <w:rsid w:val="43EA6EA3"/>
    <w:rsid w:val="43F73808"/>
    <w:rsid w:val="44495EA7"/>
    <w:rsid w:val="446E2708"/>
    <w:rsid w:val="44DBA444"/>
    <w:rsid w:val="44DD4FAE"/>
    <w:rsid w:val="452B02EC"/>
    <w:rsid w:val="453A459B"/>
    <w:rsid w:val="4563A805"/>
    <w:rsid w:val="459FC574"/>
    <w:rsid w:val="45B32132"/>
    <w:rsid w:val="463BFCA8"/>
    <w:rsid w:val="4645034F"/>
    <w:rsid w:val="466689A7"/>
    <w:rsid w:val="467A8546"/>
    <w:rsid w:val="467CE703"/>
    <w:rsid w:val="4683F3CC"/>
    <w:rsid w:val="469CC004"/>
    <w:rsid w:val="46AA40EC"/>
    <w:rsid w:val="46AC15C0"/>
    <w:rsid w:val="46CC026B"/>
    <w:rsid w:val="47255AC4"/>
    <w:rsid w:val="474D99E1"/>
    <w:rsid w:val="477831DA"/>
    <w:rsid w:val="47A5F1BC"/>
    <w:rsid w:val="47B12B67"/>
    <w:rsid w:val="47D526B4"/>
    <w:rsid w:val="48098D93"/>
    <w:rsid w:val="4826603F"/>
    <w:rsid w:val="484C7B85"/>
    <w:rsid w:val="485F510B"/>
    <w:rsid w:val="4867826E"/>
    <w:rsid w:val="489CBFED"/>
    <w:rsid w:val="48E3B699"/>
    <w:rsid w:val="48F2DD53"/>
    <w:rsid w:val="4901DD49"/>
    <w:rsid w:val="4931DC0C"/>
    <w:rsid w:val="49664FDE"/>
    <w:rsid w:val="4990278D"/>
    <w:rsid w:val="49A6B3EB"/>
    <w:rsid w:val="49A7CCE3"/>
    <w:rsid w:val="49CD7967"/>
    <w:rsid w:val="49CFA09A"/>
    <w:rsid w:val="49D7E218"/>
    <w:rsid w:val="49DE325B"/>
    <w:rsid w:val="49E3229D"/>
    <w:rsid w:val="49E4F8F5"/>
    <w:rsid w:val="49E93880"/>
    <w:rsid w:val="4A38904E"/>
    <w:rsid w:val="4A4B2438"/>
    <w:rsid w:val="4A664091"/>
    <w:rsid w:val="4AAC75F8"/>
    <w:rsid w:val="4AB9C77A"/>
    <w:rsid w:val="4AC2443E"/>
    <w:rsid w:val="4B04D07B"/>
    <w:rsid w:val="4B22EBF5"/>
    <w:rsid w:val="4B3506CD"/>
    <w:rsid w:val="4B358B38"/>
    <w:rsid w:val="4B6AD968"/>
    <w:rsid w:val="4B75369E"/>
    <w:rsid w:val="4B78FF8C"/>
    <w:rsid w:val="4B7CB647"/>
    <w:rsid w:val="4B98C71D"/>
    <w:rsid w:val="4B9C63D9"/>
    <w:rsid w:val="4B9EBC81"/>
    <w:rsid w:val="4BD5E190"/>
    <w:rsid w:val="4BD7A685"/>
    <w:rsid w:val="4BF6E8C6"/>
    <w:rsid w:val="4C179789"/>
    <w:rsid w:val="4C46EE10"/>
    <w:rsid w:val="4C75046F"/>
    <w:rsid w:val="4CAC5AAE"/>
    <w:rsid w:val="4CAF896F"/>
    <w:rsid w:val="4CB172F8"/>
    <w:rsid w:val="4CC26C1C"/>
    <w:rsid w:val="4CC8E33D"/>
    <w:rsid w:val="4CD92C4E"/>
    <w:rsid w:val="4D2E0606"/>
    <w:rsid w:val="4D302D39"/>
    <w:rsid w:val="4D34977E"/>
    <w:rsid w:val="4DBECE04"/>
    <w:rsid w:val="4DD54538"/>
    <w:rsid w:val="4E2392E8"/>
    <w:rsid w:val="4E2B16E4"/>
    <w:rsid w:val="4E323FAD"/>
    <w:rsid w:val="4E408E4B"/>
    <w:rsid w:val="4E7E156B"/>
    <w:rsid w:val="4EB45709"/>
    <w:rsid w:val="4EB52DDF"/>
    <w:rsid w:val="4EB9DFEA"/>
    <w:rsid w:val="4EBE68BA"/>
    <w:rsid w:val="4ECE64ED"/>
    <w:rsid w:val="4F39C1F4"/>
    <w:rsid w:val="4F7BC52B"/>
    <w:rsid w:val="4FAF43EA"/>
    <w:rsid w:val="4FBECD3B"/>
    <w:rsid w:val="50428AC1"/>
    <w:rsid w:val="50448C9F"/>
    <w:rsid w:val="50983398"/>
    <w:rsid w:val="50A77C48"/>
    <w:rsid w:val="50F4323A"/>
    <w:rsid w:val="50F70C12"/>
    <w:rsid w:val="51D7F71D"/>
    <w:rsid w:val="52268E3D"/>
    <w:rsid w:val="522FCB36"/>
    <w:rsid w:val="5292DC73"/>
    <w:rsid w:val="52B65FCA"/>
    <w:rsid w:val="52C28234"/>
    <w:rsid w:val="5341E086"/>
    <w:rsid w:val="535669DF"/>
    <w:rsid w:val="535DA90A"/>
    <w:rsid w:val="5387C82C"/>
    <w:rsid w:val="5393C819"/>
    <w:rsid w:val="53F8C011"/>
    <w:rsid w:val="53FAB473"/>
    <w:rsid w:val="544DAE21"/>
    <w:rsid w:val="5452524F"/>
    <w:rsid w:val="5463CEBA"/>
    <w:rsid w:val="54928D9C"/>
    <w:rsid w:val="54C8A442"/>
    <w:rsid w:val="54E813F0"/>
    <w:rsid w:val="5500C07D"/>
    <w:rsid w:val="552B9750"/>
    <w:rsid w:val="552F987A"/>
    <w:rsid w:val="5561809D"/>
    <w:rsid w:val="55B25FA0"/>
    <w:rsid w:val="55D0C4FA"/>
    <w:rsid w:val="55E94A34"/>
    <w:rsid w:val="55FF356C"/>
    <w:rsid w:val="56033278"/>
    <w:rsid w:val="567B711E"/>
    <w:rsid w:val="5689E08A"/>
    <w:rsid w:val="56C4AF44"/>
    <w:rsid w:val="56EC764E"/>
    <w:rsid w:val="56F9FF60"/>
    <w:rsid w:val="5704B303"/>
    <w:rsid w:val="571FE235"/>
    <w:rsid w:val="57341CB4"/>
    <w:rsid w:val="57905142"/>
    <w:rsid w:val="579B05CD"/>
    <w:rsid w:val="57B91C08"/>
    <w:rsid w:val="57C201D6"/>
    <w:rsid w:val="57D32523"/>
    <w:rsid w:val="57E10FB3"/>
    <w:rsid w:val="57EC7216"/>
    <w:rsid w:val="57FF186B"/>
    <w:rsid w:val="58266DA5"/>
    <w:rsid w:val="5852E81D"/>
    <w:rsid w:val="58860572"/>
    <w:rsid w:val="5893BAB4"/>
    <w:rsid w:val="58A45035"/>
    <w:rsid w:val="591CF62E"/>
    <w:rsid w:val="592DD918"/>
    <w:rsid w:val="5936D62E"/>
    <w:rsid w:val="597606A6"/>
    <w:rsid w:val="597CB878"/>
    <w:rsid w:val="598000B0"/>
    <w:rsid w:val="599168A9"/>
    <w:rsid w:val="59BC3BB9"/>
    <w:rsid w:val="59EA0F81"/>
    <w:rsid w:val="5A1990FD"/>
    <w:rsid w:val="5A3FB178"/>
    <w:rsid w:val="5A5C0D25"/>
    <w:rsid w:val="5A6F8A6C"/>
    <w:rsid w:val="5B4EE898"/>
    <w:rsid w:val="5B66271A"/>
    <w:rsid w:val="5B9E73C7"/>
    <w:rsid w:val="5BF60A05"/>
    <w:rsid w:val="5C368B2C"/>
    <w:rsid w:val="5C46A705"/>
    <w:rsid w:val="5C578FA6"/>
    <w:rsid w:val="5CF4D4D4"/>
    <w:rsid w:val="5CF5E715"/>
    <w:rsid w:val="5D09F6E0"/>
    <w:rsid w:val="5D3013CD"/>
    <w:rsid w:val="5D358BD0"/>
    <w:rsid w:val="5D3EEA92"/>
    <w:rsid w:val="5D70425D"/>
    <w:rsid w:val="5D874B0E"/>
    <w:rsid w:val="5DDBCC7F"/>
    <w:rsid w:val="5E197FC6"/>
    <w:rsid w:val="5E2F0935"/>
    <w:rsid w:val="5E9B7BFA"/>
    <w:rsid w:val="5EA692E6"/>
    <w:rsid w:val="5EA83FDF"/>
    <w:rsid w:val="5EB33B57"/>
    <w:rsid w:val="5EDBF42F"/>
    <w:rsid w:val="5EDE1A9D"/>
    <w:rsid w:val="5F69AF13"/>
    <w:rsid w:val="5F6C612D"/>
    <w:rsid w:val="5F841FA1"/>
    <w:rsid w:val="5FACDBDE"/>
    <w:rsid w:val="5FC25637"/>
    <w:rsid w:val="5FE45587"/>
    <w:rsid w:val="601B6C2F"/>
    <w:rsid w:val="60A710DD"/>
    <w:rsid w:val="60E22EF5"/>
    <w:rsid w:val="6100255D"/>
    <w:rsid w:val="61049C96"/>
    <w:rsid w:val="6171A4D9"/>
    <w:rsid w:val="617A17E2"/>
    <w:rsid w:val="6190D7ED"/>
    <w:rsid w:val="61AEF747"/>
    <w:rsid w:val="61D6B1D3"/>
    <w:rsid w:val="61DBDD57"/>
    <w:rsid w:val="61DFD052"/>
    <w:rsid w:val="623D9262"/>
    <w:rsid w:val="624E1B9F"/>
    <w:rsid w:val="625269D0"/>
    <w:rsid w:val="62799B92"/>
    <w:rsid w:val="6281C870"/>
    <w:rsid w:val="62CFE463"/>
    <w:rsid w:val="63328050"/>
    <w:rsid w:val="633C580F"/>
    <w:rsid w:val="635267DF"/>
    <w:rsid w:val="63E7C5F8"/>
    <w:rsid w:val="64009E64"/>
    <w:rsid w:val="641FA691"/>
    <w:rsid w:val="642A4A35"/>
    <w:rsid w:val="644CF127"/>
    <w:rsid w:val="6487DCE7"/>
    <w:rsid w:val="64987FCE"/>
    <w:rsid w:val="64CBF598"/>
    <w:rsid w:val="64D2FA92"/>
    <w:rsid w:val="64DBFF45"/>
    <w:rsid w:val="64EC16F5"/>
    <w:rsid w:val="65282205"/>
    <w:rsid w:val="6541A9DD"/>
    <w:rsid w:val="65950A51"/>
    <w:rsid w:val="65A30C53"/>
    <w:rsid w:val="65BAC67B"/>
    <w:rsid w:val="65C4D712"/>
    <w:rsid w:val="65F57368"/>
    <w:rsid w:val="661AF77C"/>
    <w:rsid w:val="66A15393"/>
    <w:rsid w:val="66D3AC54"/>
    <w:rsid w:val="66F05870"/>
    <w:rsid w:val="67A303E0"/>
    <w:rsid w:val="67A5B039"/>
    <w:rsid w:val="67D22B8D"/>
    <w:rsid w:val="685183FD"/>
    <w:rsid w:val="688C28D1"/>
    <w:rsid w:val="68C451C9"/>
    <w:rsid w:val="68F77B6B"/>
    <w:rsid w:val="6926770C"/>
    <w:rsid w:val="692F0EF8"/>
    <w:rsid w:val="698EDDC8"/>
    <w:rsid w:val="69A2E4B0"/>
    <w:rsid w:val="69AB9993"/>
    <w:rsid w:val="6A025D7F"/>
    <w:rsid w:val="6A0ECEE9"/>
    <w:rsid w:val="6A15CC71"/>
    <w:rsid w:val="6A208A0A"/>
    <w:rsid w:val="6A21833F"/>
    <w:rsid w:val="6A27F932"/>
    <w:rsid w:val="6A2C8EE4"/>
    <w:rsid w:val="6A53C863"/>
    <w:rsid w:val="6A89E728"/>
    <w:rsid w:val="6AC9E524"/>
    <w:rsid w:val="6AEB5229"/>
    <w:rsid w:val="6AF3E372"/>
    <w:rsid w:val="6B15CADE"/>
    <w:rsid w:val="6B1C866E"/>
    <w:rsid w:val="6B45D15D"/>
    <w:rsid w:val="6B65DB50"/>
    <w:rsid w:val="6B93F35C"/>
    <w:rsid w:val="6BD2AD26"/>
    <w:rsid w:val="6C1B4955"/>
    <w:rsid w:val="6C566D81"/>
    <w:rsid w:val="6C67E04B"/>
    <w:rsid w:val="6CED174A"/>
    <w:rsid w:val="6D432841"/>
    <w:rsid w:val="6D61D523"/>
    <w:rsid w:val="6DBFE80D"/>
    <w:rsid w:val="6E21FEB2"/>
    <w:rsid w:val="6E371FD2"/>
    <w:rsid w:val="6E606A06"/>
    <w:rsid w:val="6E638013"/>
    <w:rsid w:val="6E9060B7"/>
    <w:rsid w:val="6EA65F10"/>
    <w:rsid w:val="6F09FA38"/>
    <w:rsid w:val="6F311794"/>
    <w:rsid w:val="6F46B0F2"/>
    <w:rsid w:val="6FE369E5"/>
    <w:rsid w:val="7004C8C3"/>
    <w:rsid w:val="7008C902"/>
    <w:rsid w:val="706CE9A9"/>
    <w:rsid w:val="70928548"/>
    <w:rsid w:val="7093C00D"/>
    <w:rsid w:val="70DEFC7C"/>
    <w:rsid w:val="70E28153"/>
    <w:rsid w:val="710E6180"/>
    <w:rsid w:val="7133F3A4"/>
    <w:rsid w:val="71348FCC"/>
    <w:rsid w:val="71463393"/>
    <w:rsid w:val="71633636"/>
    <w:rsid w:val="71731A6A"/>
    <w:rsid w:val="71741E8A"/>
    <w:rsid w:val="722C5B20"/>
    <w:rsid w:val="72BAB8A8"/>
    <w:rsid w:val="72CD93B7"/>
    <w:rsid w:val="73334E14"/>
    <w:rsid w:val="73569F12"/>
    <w:rsid w:val="735A75EB"/>
    <w:rsid w:val="736591E5"/>
    <w:rsid w:val="737290F1"/>
    <w:rsid w:val="73BFBB74"/>
    <w:rsid w:val="73DA4B8A"/>
    <w:rsid w:val="73DAFFE2"/>
    <w:rsid w:val="73DF4EE9"/>
    <w:rsid w:val="73EECF40"/>
    <w:rsid w:val="73F24EDC"/>
    <w:rsid w:val="73FA4563"/>
    <w:rsid w:val="74530831"/>
    <w:rsid w:val="7456964E"/>
    <w:rsid w:val="745A4EA8"/>
    <w:rsid w:val="74634A5F"/>
    <w:rsid w:val="74653A07"/>
    <w:rsid w:val="747320FA"/>
    <w:rsid w:val="74995CFE"/>
    <w:rsid w:val="749C6FF7"/>
    <w:rsid w:val="74AA4057"/>
    <w:rsid w:val="74D88ED3"/>
    <w:rsid w:val="74DBC9D6"/>
    <w:rsid w:val="74F639C0"/>
    <w:rsid w:val="750C1E76"/>
    <w:rsid w:val="75710B61"/>
    <w:rsid w:val="7571762F"/>
    <w:rsid w:val="75AC0E6B"/>
    <w:rsid w:val="75AEBCD7"/>
    <w:rsid w:val="75B4641A"/>
    <w:rsid w:val="75CE560C"/>
    <w:rsid w:val="75DD2F9E"/>
    <w:rsid w:val="75EA0CDE"/>
    <w:rsid w:val="762D6330"/>
    <w:rsid w:val="76920A21"/>
    <w:rsid w:val="769D3BF8"/>
    <w:rsid w:val="76C16947"/>
    <w:rsid w:val="76EEEAD0"/>
    <w:rsid w:val="772015E6"/>
    <w:rsid w:val="77447329"/>
    <w:rsid w:val="778AA8F3"/>
    <w:rsid w:val="77961A1E"/>
    <w:rsid w:val="779CAB72"/>
    <w:rsid w:val="782E7C73"/>
    <w:rsid w:val="786EFFF8"/>
    <w:rsid w:val="787239E4"/>
    <w:rsid w:val="787485CB"/>
    <w:rsid w:val="78CDB686"/>
    <w:rsid w:val="78D2B5CE"/>
    <w:rsid w:val="78EC91F2"/>
    <w:rsid w:val="79409D84"/>
    <w:rsid w:val="79725B99"/>
    <w:rsid w:val="797C20A0"/>
    <w:rsid w:val="79970BB0"/>
    <w:rsid w:val="79B654ED"/>
    <w:rsid w:val="79DC9A14"/>
    <w:rsid w:val="7A344B8F"/>
    <w:rsid w:val="7AA8CDF1"/>
    <w:rsid w:val="7ACC8974"/>
    <w:rsid w:val="7AE78FF2"/>
    <w:rsid w:val="7AF47778"/>
    <w:rsid w:val="7B08C1D9"/>
    <w:rsid w:val="7B141098"/>
    <w:rsid w:val="7B19D162"/>
    <w:rsid w:val="7B650D31"/>
    <w:rsid w:val="7B697E7F"/>
    <w:rsid w:val="7B7D268C"/>
    <w:rsid w:val="7C0DAA14"/>
    <w:rsid w:val="7C58DA0A"/>
    <w:rsid w:val="7C7099A7"/>
    <w:rsid w:val="7C8AB5A8"/>
    <w:rsid w:val="7CF6B23A"/>
    <w:rsid w:val="7D1F90BE"/>
    <w:rsid w:val="7D643397"/>
    <w:rsid w:val="7D6B1425"/>
    <w:rsid w:val="7D8B594E"/>
    <w:rsid w:val="7D93D5DE"/>
    <w:rsid w:val="7DB1504F"/>
    <w:rsid w:val="7DBE2B52"/>
    <w:rsid w:val="7DD66672"/>
    <w:rsid w:val="7E1CB3E6"/>
    <w:rsid w:val="7E33030D"/>
    <w:rsid w:val="7E752D74"/>
    <w:rsid w:val="7E8D5C24"/>
    <w:rsid w:val="7E995580"/>
    <w:rsid w:val="7EC878DA"/>
    <w:rsid w:val="7ED6329F"/>
    <w:rsid w:val="7EF4F3E1"/>
    <w:rsid w:val="7EF8011E"/>
    <w:rsid w:val="7EF94554"/>
    <w:rsid w:val="7EFEF1F6"/>
    <w:rsid w:val="7F0F989E"/>
    <w:rsid w:val="7F7236D3"/>
    <w:rsid w:val="7FB92097"/>
    <w:rsid w:val="7FCB7EC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82D87"/>
  <w15:docId w15:val="{C5D2EC94-0646-46E4-952C-28F586202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imes New Roman" w:hAnsi="Roboto" w:cs="Roboto"/>
        <w:sz w:val="24"/>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5E5D35"/>
    <w:rPr>
      <w:sz w:val="16"/>
      <w:szCs w:val="16"/>
    </w:rPr>
  </w:style>
  <w:style w:type="paragraph" w:styleId="CommentText">
    <w:name w:val="annotation text"/>
    <w:basedOn w:val="Normal"/>
    <w:link w:val="CommentTextChar"/>
    <w:uiPriority w:val="99"/>
    <w:unhideWhenUsed/>
    <w:rsid w:val="005E5D35"/>
    <w:pPr>
      <w:spacing w:line="240" w:lineRule="auto"/>
    </w:pPr>
    <w:rPr>
      <w:sz w:val="20"/>
    </w:rPr>
  </w:style>
  <w:style w:type="character" w:customStyle="1" w:styleId="CommentTextChar">
    <w:name w:val="Comment Text Char"/>
    <w:basedOn w:val="DefaultParagraphFont"/>
    <w:link w:val="CommentText"/>
    <w:uiPriority w:val="99"/>
    <w:rsid w:val="005E5D35"/>
    <w:rPr>
      <w:sz w:val="20"/>
    </w:rPr>
  </w:style>
  <w:style w:type="paragraph" w:styleId="CommentSubject">
    <w:name w:val="annotation subject"/>
    <w:basedOn w:val="CommentText"/>
    <w:next w:val="CommentText"/>
    <w:link w:val="CommentSubjectChar"/>
    <w:uiPriority w:val="99"/>
    <w:semiHidden/>
    <w:unhideWhenUsed/>
    <w:rsid w:val="005E5D35"/>
    <w:rPr>
      <w:b/>
      <w:bCs/>
    </w:rPr>
  </w:style>
  <w:style w:type="character" w:customStyle="1" w:styleId="CommentSubjectChar">
    <w:name w:val="Comment Subject Char"/>
    <w:basedOn w:val="CommentTextChar"/>
    <w:link w:val="CommentSubject"/>
    <w:uiPriority w:val="99"/>
    <w:semiHidden/>
    <w:rsid w:val="005E5D35"/>
    <w:rPr>
      <w:b/>
      <w:bCs/>
      <w:sz w:val="20"/>
    </w:rPr>
  </w:style>
  <w:style w:type="paragraph" w:styleId="BalloonText">
    <w:name w:val="Balloon Text"/>
    <w:basedOn w:val="Normal"/>
    <w:link w:val="BalloonTextChar"/>
    <w:uiPriority w:val="99"/>
    <w:semiHidden/>
    <w:unhideWhenUsed/>
    <w:rsid w:val="005E5D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D35"/>
    <w:rPr>
      <w:rFonts w:ascii="Segoe UI" w:hAnsi="Segoe UI" w:cs="Segoe UI"/>
      <w:sz w:val="18"/>
      <w:szCs w:val="18"/>
    </w:rPr>
  </w:style>
  <w:style w:type="paragraph" w:styleId="Revision">
    <w:name w:val="Revision"/>
    <w:hidden/>
    <w:uiPriority w:val="99"/>
    <w:semiHidden/>
    <w:rsid w:val="009C74CC"/>
    <w:pPr>
      <w:spacing w:after="0" w:line="240" w:lineRule="auto"/>
    </w:pPr>
  </w:style>
  <w:style w:type="paragraph" w:styleId="ListParagraph">
    <w:name w:val="List Paragraph"/>
    <w:basedOn w:val="Normal"/>
    <w:uiPriority w:val="34"/>
    <w:qFormat/>
    <w:rsid w:val="00FF783D"/>
    <w:pPr>
      <w:ind w:left="720"/>
      <w:contextualSpacing/>
    </w:pPr>
  </w:style>
  <w:style w:type="paragraph" w:styleId="Header">
    <w:name w:val="header"/>
    <w:basedOn w:val="Normal"/>
    <w:link w:val="HeaderChar"/>
    <w:uiPriority w:val="99"/>
    <w:unhideWhenUsed/>
    <w:rsid w:val="00A67E1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7E1E"/>
  </w:style>
  <w:style w:type="paragraph" w:styleId="Footer">
    <w:name w:val="footer"/>
    <w:basedOn w:val="Normal"/>
    <w:link w:val="FooterChar"/>
    <w:uiPriority w:val="99"/>
    <w:unhideWhenUsed/>
    <w:rsid w:val="00A67E1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7E1E"/>
  </w:style>
  <w:style w:type="character" w:customStyle="1" w:styleId="m">
    <w:name w:val="m"/>
    <w:basedOn w:val="DefaultParagraphFont"/>
    <w:rsid w:val="007B5DD5"/>
  </w:style>
  <w:style w:type="character" w:customStyle="1" w:styleId="v">
    <w:name w:val="v"/>
    <w:basedOn w:val="DefaultParagraphFont"/>
    <w:rsid w:val="007B5DD5"/>
  </w:style>
  <w:style w:type="character" w:customStyle="1" w:styleId="d">
    <w:name w:val="d"/>
    <w:basedOn w:val="DefaultParagraphFont"/>
    <w:rsid w:val="007B5DD5"/>
  </w:style>
  <w:style w:type="paragraph" w:styleId="NoSpacing">
    <w:name w:val="No Spacing"/>
    <w:uiPriority w:val="1"/>
    <w:qFormat/>
    <w:rsid w:val="00EE1352"/>
    <w:pPr>
      <w:spacing w:after="0" w:line="240" w:lineRule="auto"/>
    </w:pPr>
  </w:style>
  <w:style w:type="character" w:customStyle="1" w:styleId="cf01">
    <w:name w:val="cf01"/>
    <w:basedOn w:val="DefaultParagraphFont"/>
    <w:rsid w:val="00482EB9"/>
    <w:rPr>
      <w:rFonts w:ascii="Segoe UI" w:hAnsi="Segoe UI" w:cs="Segoe UI" w:hint="default"/>
      <w:sz w:val="18"/>
      <w:szCs w:val="18"/>
    </w:rPr>
  </w:style>
  <w:style w:type="paragraph" w:customStyle="1" w:styleId="pf0">
    <w:name w:val="pf0"/>
    <w:basedOn w:val="Normal"/>
    <w:rsid w:val="00482EB9"/>
    <w:pPr>
      <w:spacing w:before="100" w:beforeAutospacing="1" w:after="100" w:afterAutospacing="1" w:line="240" w:lineRule="auto"/>
    </w:pPr>
    <w:rPr>
      <w:rFonts w:ascii="Times New Roman" w:hAnsi="Times New Roman" w:cs="Times New Roman"/>
      <w:szCs w:val="24"/>
    </w:rPr>
  </w:style>
  <w:style w:type="character" w:styleId="Mention">
    <w:name w:val="Mention"/>
    <w:basedOn w:val="DefaultParagraphFont"/>
    <w:uiPriority w:val="99"/>
    <w:unhideWhenUsed/>
    <w:rsid w:val="000B2F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19224">
      <w:bodyDiv w:val="1"/>
      <w:marLeft w:val="0"/>
      <w:marRight w:val="0"/>
      <w:marTop w:val="0"/>
      <w:marBottom w:val="0"/>
      <w:divBdr>
        <w:top w:val="none" w:sz="0" w:space="0" w:color="auto"/>
        <w:left w:val="none" w:sz="0" w:space="0" w:color="auto"/>
        <w:bottom w:val="none" w:sz="0" w:space="0" w:color="auto"/>
        <w:right w:val="none" w:sz="0" w:space="0" w:color="auto"/>
      </w:divBdr>
    </w:div>
    <w:div w:id="142504873">
      <w:bodyDiv w:val="1"/>
      <w:marLeft w:val="0"/>
      <w:marRight w:val="0"/>
      <w:marTop w:val="0"/>
      <w:marBottom w:val="0"/>
      <w:divBdr>
        <w:top w:val="none" w:sz="0" w:space="0" w:color="auto"/>
        <w:left w:val="none" w:sz="0" w:space="0" w:color="auto"/>
        <w:bottom w:val="none" w:sz="0" w:space="0" w:color="auto"/>
        <w:right w:val="none" w:sz="0" w:space="0" w:color="auto"/>
      </w:divBdr>
    </w:div>
    <w:div w:id="143593244">
      <w:bodyDiv w:val="1"/>
      <w:marLeft w:val="0"/>
      <w:marRight w:val="0"/>
      <w:marTop w:val="0"/>
      <w:marBottom w:val="0"/>
      <w:divBdr>
        <w:top w:val="none" w:sz="0" w:space="0" w:color="auto"/>
        <w:left w:val="none" w:sz="0" w:space="0" w:color="auto"/>
        <w:bottom w:val="none" w:sz="0" w:space="0" w:color="auto"/>
        <w:right w:val="none" w:sz="0" w:space="0" w:color="auto"/>
      </w:divBdr>
    </w:div>
    <w:div w:id="259488157">
      <w:bodyDiv w:val="1"/>
      <w:marLeft w:val="0"/>
      <w:marRight w:val="0"/>
      <w:marTop w:val="0"/>
      <w:marBottom w:val="0"/>
      <w:divBdr>
        <w:top w:val="none" w:sz="0" w:space="0" w:color="auto"/>
        <w:left w:val="none" w:sz="0" w:space="0" w:color="auto"/>
        <w:bottom w:val="none" w:sz="0" w:space="0" w:color="auto"/>
        <w:right w:val="none" w:sz="0" w:space="0" w:color="auto"/>
      </w:divBdr>
    </w:div>
    <w:div w:id="306666911">
      <w:bodyDiv w:val="1"/>
      <w:marLeft w:val="0"/>
      <w:marRight w:val="0"/>
      <w:marTop w:val="0"/>
      <w:marBottom w:val="0"/>
      <w:divBdr>
        <w:top w:val="none" w:sz="0" w:space="0" w:color="auto"/>
        <w:left w:val="none" w:sz="0" w:space="0" w:color="auto"/>
        <w:bottom w:val="none" w:sz="0" w:space="0" w:color="auto"/>
        <w:right w:val="none" w:sz="0" w:space="0" w:color="auto"/>
      </w:divBdr>
    </w:div>
    <w:div w:id="488209238">
      <w:bodyDiv w:val="1"/>
      <w:marLeft w:val="0"/>
      <w:marRight w:val="0"/>
      <w:marTop w:val="0"/>
      <w:marBottom w:val="0"/>
      <w:divBdr>
        <w:top w:val="none" w:sz="0" w:space="0" w:color="auto"/>
        <w:left w:val="none" w:sz="0" w:space="0" w:color="auto"/>
        <w:bottom w:val="none" w:sz="0" w:space="0" w:color="auto"/>
        <w:right w:val="none" w:sz="0" w:space="0" w:color="auto"/>
      </w:divBdr>
    </w:div>
    <w:div w:id="508104604">
      <w:bodyDiv w:val="1"/>
      <w:marLeft w:val="0"/>
      <w:marRight w:val="0"/>
      <w:marTop w:val="0"/>
      <w:marBottom w:val="0"/>
      <w:divBdr>
        <w:top w:val="none" w:sz="0" w:space="0" w:color="auto"/>
        <w:left w:val="none" w:sz="0" w:space="0" w:color="auto"/>
        <w:bottom w:val="none" w:sz="0" w:space="0" w:color="auto"/>
        <w:right w:val="none" w:sz="0" w:space="0" w:color="auto"/>
      </w:divBdr>
    </w:div>
    <w:div w:id="603268689">
      <w:bodyDiv w:val="1"/>
      <w:marLeft w:val="0"/>
      <w:marRight w:val="0"/>
      <w:marTop w:val="0"/>
      <w:marBottom w:val="0"/>
      <w:divBdr>
        <w:top w:val="none" w:sz="0" w:space="0" w:color="auto"/>
        <w:left w:val="none" w:sz="0" w:space="0" w:color="auto"/>
        <w:bottom w:val="none" w:sz="0" w:space="0" w:color="auto"/>
        <w:right w:val="none" w:sz="0" w:space="0" w:color="auto"/>
      </w:divBdr>
    </w:div>
    <w:div w:id="1039357142">
      <w:bodyDiv w:val="1"/>
      <w:marLeft w:val="0"/>
      <w:marRight w:val="0"/>
      <w:marTop w:val="0"/>
      <w:marBottom w:val="0"/>
      <w:divBdr>
        <w:top w:val="none" w:sz="0" w:space="0" w:color="auto"/>
        <w:left w:val="none" w:sz="0" w:space="0" w:color="auto"/>
        <w:bottom w:val="none" w:sz="0" w:space="0" w:color="auto"/>
        <w:right w:val="none" w:sz="0" w:space="0" w:color="auto"/>
      </w:divBdr>
    </w:div>
    <w:div w:id="1387141144">
      <w:bodyDiv w:val="1"/>
      <w:marLeft w:val="0"/>
      <w:marRight w:val="0"/>
      <w:marTop w:val="0"/>
      <w:marBottom w:val="0"/>
      <w:divBdr>
        <w:top w:val="none" w:sz="0" w:space="0" w:color="auto"/>
        <w:left w:val="none" w:sz="0" w:space="0" w:color="auto"/>
        <w:bottom w:val="none" w:sz="0" w:space="0" w:color="auto"/>
        <w:right w:val="none" w:sz="0" w:space="0" w:color="auto"/>
      </w:divBdr>
    </w:div>
    <w:div w:id="1397705265">
      <w:bodyDiv w:val="1"/>
      <w:marLeft w:val="0"/>
      <w:marRight w:val="0"/>
      <w:marTop w:val="0"/>
      <w:marBottom w:val="0"/>
      <w:divBdr>
        <w:top w:val="none" w:sz="0" w:space="0" w:color="auto"/>
        <w:left w:val="none" w:sz="0" w:space="0" w:color="auto"/>
        <w:bottom w:val="none" w:sz="0" w:space="0" w:color="auto"/>
        <w:right w:val="none" w:sz="0" w:space="0" w:color="auto"/>
      </w:divBdr>
    </w:div>
    <w:div w:id="1423799868">
      <w:bodyDiv w:val="1"/>
      <w:marLeft w:val="0"/>
      <w:marRight w:val="0"/>
      <w:marTop w:val="0"/>
      <w:marBottom w:val="0"/>
      <w:divBdr>
        <w:top w:val="none" w:sz="0" w:space="0" w:color="auto"/>
        <w:left w:val="none" w:sz="0" w:space="0" w:color="auto"/>
        <w:bottom w:val="none" w:sz="0" w:space="0" w:color="auto"/>
        <w:right w:val="none" w:sz="0" w:space="0" w:color="auto"/>
      </w:divBdr>
    </w:div>
    <w:div w:id="1755667079">
      <w:bodyDiv w:val="1"/>
      <w:marLeft w:val="0"/>
      <w:marRight w:val="0"/>
      <w:marTop w:val="0"/>
      <w:marBottom w:val="0"/>
      <w:divBdr>
        <w:top w:val="none" w:sz="0" w:space="0" w:color="auto"/>
        <w:left w:val="none" w:sz="0" w:space="0" w:color="auto"/>
        <w:bottom w:val="none" w:sz="0" w:space="0" w:color="auto"/>
        <w:right w:val="none" w:sz="0" w:space="0" w:color="auto"/>
      </w:divBdr>
    </w:div>
    <w:div w:id="2038894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86873AE5DC17042B5EE6D5E30C0390D" ma:contentTypeVersion="16" ma:contentTypeDescription="Create a new document." ma:contentTypeScope="" ma:versionID="14dacf1914f016015a90656b2f173f3d">
  <xsd:schema xmlns:xsd="http://www.w3.org/2001/XMLSchema" xmlns:xs="http://www.w3.org/2001/XMLSchema" xmlns:p="http://schemas.microsoft.com/office/2006/metadata/properties" xmlns:ns2="146e2570-2ea1-4c7b-aa5d-b1d8c1299149" xmlns:ns3="60b6589c-1caf-4b06-bd48-7d973a75b0bc" xmlns:ns4="31e09457-c9db-4f10-be3d-ec75c880b275" targetNamespace="http://schemas.microsoft.com/office/2006/metadata/properties" ma:root="true" ma:fieldsID="fbe6032239788c2a96c48c959b3d461a" ns2:_="" ns3:_="" ns4:_="">
    <xsd:import namespace="146e2570-2ea1-4c7b-aa5d-b1d8c1299149"/>
    <xsd:import namespace="60b6589c-1caf-4b06-bd48-7d973a75b0bc"/>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e2570-2ea1-4c7b-aa5d-b1d8c12991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6589c-1caf-4b06-bd48-7d973a75b0b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6aeed0a-6c08-4bfa-b810-f5aae3069507}" ma:internalName="TaxCatchAll" ma:showField="CatchAllData" ma:web="31e09457-c9db-4f10-be3d-ec75c880b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6e2570-2ea1-4c7b-aa5d-b1d8c1299149">
      <Terms xmlns="http://schemas.microsoft.com/office/infopath/2007/PartnerControls"/>
    </lcf76f155ced4ddcb4097134ff3c332f>
    <TaxCatchAll xmlns="31e09457-c9db-4f10-be3d-ec75c880b27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4F0E31-CBC0-4DDD-8306-2A3293F4CC56}">
  <ds:schemaRefs>
    <ds:schemaRef ds:uri="http://schemas.openxmlformats.org/officeDocument/2006/bibliography"/>
  </ds:schemaRefs>
</ds:datastoreItem>
</file>

<file path=customXml/itemProps2.xml><?xml version="1.0" encoding="utf-8"?>
<ds:datastoreItem xmlns:ds="http://schemas.openxmlformats.org/officeDocument/2006/customXml" ds:itemID="{6D58C5CB-9054-45A4-B833-FFD62C595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e2570-2ea1-4c7b-aa5d-b1d8c1299149"/>
    <ds:schemaRef ds:uri="60b6589c-1caf-4b06-bd48-7d973a75b0bc"/>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BB606C-572F-4FC2-81FE-365648BD41D1}">
  <ds:schemaRefs>
    <ds:schemaRef ds:uri="http://schemas.microsoft.com/office/2006/metadata/properties"/>
    <ds:schemaRef ds:uri="http://schemas.microsoft.com/office/infopath/2007/PartnerControls"/>
    <ds:schemaRef ds:uri="146e2570-2ea1-4c7b-aa5d-b1d8c1299149"/>
    <ds:schemaRef ds:uri="31e09457-c9db-4f10-be3d-ec75c880b275"/>
  </ds:schemaRefs>
</ds:datastoreItem>
</file>

<file path=customXml/itemProps4.xml><?xml version="1.0" encoding="utf-8"?>
<ds:datastoreItem xmlns:ds="http://schemas.openxmlformats.org/officeDocument/2006/customXml" ds:itemID="{76E5D372-D9F6-4191-8EA9-EC7B7C725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5</Pages>
  <Words>2100</Words>
  <Characters>12183</Characters>
  <Application>Microsoft Office Word</Application>
  <DocSecurity>0</DocSecurity>
  <Lines>101</Lines>
  <Paragraphs>28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Elektrituruseaduse eelnõu</vt:lpstr>
      <vt:lpstr>Elektrituruseaduse eelnõu</vt:lpstr>
    </vt:vector>
  </TitlesOfParts>
  <Company>Registrite ja Infosüsteemide Keskus</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Elektrituruseaduse eelnõu</dc:title>
  <dc:subject/>
  <dc:creator>Sille Uusna-Rannap</dc:creator>
  <dc:description/>
  <cp:lastModifiedBy>Kaie Siniallik</cp:lastModifiedBy>
  <cp:revision>29</cp:revision>
  <cp:lastPrinted>2024-08-07T06:44:00Z</cp:lastPrinted>
  <dcterms:created xsi:type="dcterms:W3CDTF">2024-08-06T13:49:00Z</dcterms:created>
  <dcterms:modified xsi:type="dcterms:W3CDTF">2024-10-14T09:56:00Z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0x010100C86873AE5DC17042B5EE6D5E30C0390D</vt:lpwstr>
  </property>
  <property fmtid="{D5CDD505-2E9C-101B-9397-08002B2CF9AE}" pid="3" name="MediaServiceImageTags">
    <vt:lpwstr/>
  </property>
</Properties>
</file>